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68" w:rsidRDefault="00E659FA">
      <w:pPr>
        <w:rPr>
          <w:rFonts w:ascii="Trebuchet MS"/>
          <w:sz w:val="24"/>
        </w:rPr>
      </w:pPr>
      <w:r>
        <w:br w:type="column"/>
      </w:r>
    </w:p>
    <w:p w:rsidR="00472568" w:rsidRDefault="00472568">
      <w:pPr>
        <w:sectPr w:rsidR="00472568" w:rsidSect="00187AF8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219" w:space="683"/>
            <w:col w:w="6457"/>
          </w:cols>
          <w:docGrid w:linePitch="299"/>
        </w:sectPr>
      </w:pPr>
    </w:p>
    <w:p w:rsidR="00472568" w:rsidRDefault="00472568">
      <w:pPr>
        <w:rPr>
          <w:sz w:val="20"/>
        </w:rPr>
        <w:sectPr w:rsidR="00472568" w:rsidSect="00187AF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2568" w:rsidRDefault="00187AF8" w:rsidP="00187AF8">
      <w:pPr>
        <w:pStyle w:val="1"/>
        <w:ind w:left="0"/>
      </w:pPr>
      <w:r>
        <w:rPr>
          <w:spacing w:val="-2"/>
        </w:rPr>
        <w:lastRenderedPageBreak/>
        <w:t xml:space="preserve">    </w:t>
      </w:r>
      <w:r w:rsidR="00E659FA">
        <w:rPr>
          <w:spacing w:val="-2"/>
        </w:rPr>
        <w:t>ПРИНЯТО</w:t>
      </w:r>
    </w:p>
    <w:p w:rsidR="00472568" w:rsidRDefault="00E659FA">
      <w:pPr>
        <w:pStyle w:val="a3"/>
        <w:spacing w:before="39" w:line="276" w:lineRule="auto"/>
        <w:ind w:left="248"/>
      </w:pPr>
      <w:r>
        <w:t>на</w:t>
      </w:r>
      <w:r>
        <w:rPr>
          <w:spacing w:val="-15"/>
        </w:rPr>
        <w:t xml:space="preserve"> </w:t>
      </w:r>
      <w:r>
        <w:t>общем</w:t>
      </w:r>
      <w:r>
        <w:rPr>
          <w:spacing w:val="-15"/>
        </w:rPr>
        <w:t xml:space="preserve"> </w:t>
      </w:r>
      <w:r>
        <w:t xml:space="preserve">собрании </w:t>
      </w:r>
      <w:r>
        <w:rPr>
          <w:spacing w:val="-2"/>
        </w:rPr>
        <w:t>работников</w:t>
      </w:r>
    </w:p>
    <w:p w:rsidR="00472568" w:rsidRDefault="00E659FA">
      <w:pPr>
        <w:pStyle w:val="a3"/>
        <w:spacing w:line="275" w:lineRule="exact"/>
        <w:ind w:left="248"/>
      </w:pPr>
      <w:r>
        <w:t>(протокол от</w:t>
      </w:r>
      <w:r>
        <w:rPr>
          <w:spacing w:val="1"/>
        </w:rPr>
        <w:t xml:space="preserve"> </w:t>
      </w:r>
      <w:r w:rsidRPr="00187AF8">
        <w:rPr>
          <w:color w:val="FF0000"/>
        </w:rPr>
        <w:t>20.01.2023</w:t>
      </w:r>
      <w:r w:rsidRPr="00187AF8">
        <w:rPr>
          <w:color w:val="FF0000"/>
          <w:spacing w:val="-3"/>
        </w:rPr>
        <w:t xml:space="preserve"> </w:t>
      </w:r>
      <w:r w:rsidRPr="00187AF8">
        <w:rPr>
          <w:color w:val="FF0000"/>
        </w:rPr>
        <w:t>№</w:t>
      </w:r>
      <w:r w:rsidRPr="00187AF8">
        <w:rPr>
          <w:color w:val="FF0000"/>
          <w:spacing w:val="-1"/>
        </w:rPr>
        <w:t xml:space="preserve"> </w:t>
      </w:r>
      <w:r w:rsidRPr="00187AF8">
        <w:rPr>
          <w:color w:val="FF0000"/>
          <w:spacing w:val="-5"/>
        </w:rPr>
        <w:t>1)</w:t>
      </w:r>
    </w:p>
    <w:p w:rsidR="00472568" w:rsidRDefault="00E659FA">
      <w:pPr>
        <w:pStyle w:val="1"/>
        <w:spacing w:before="247"/>
      </w:pPr>
      <w:r>
        <w:rPr>
          <w:spacing w:val="-2"/>
        </w:rPr>
        <w:t>СОГЛАСОВАНО</w:t>
      </w:r>
    </w:p>
    <w:p w:rsidR="00472568" w:rsidRDefault="00E659FA">
      <w:pPr>
        <w:pStyle w:val="a3"/>
        <w:spacing w:before="36" w:line="276" w:lineRule="auto"/>
        <w:ind w:left="248" w:right="290" w:firstLine="60"/>
      </w:pPr>
      <w:r>
        <w:t>Председатель первичной профсоюзной</w:t>
      </w:r>
      <w:r>
        <w:rPr>
          <w:spacing w:val="-15"/>
        </w:rPr>
        <w:t xml:space="preserve"> </w:t>
      </w:r>
      <w:r>
        <w:t>организации</w:t>
      </w:r>
    </w:p>
    <w:p w:rsidR="00472568" w:rsidRDefault="00E659FA">
      <w:pPr>
        <w:pStyle w:val="a3"/>
        <w:tabs>
          <w:tab w:val="left" w:pos="1263"/>
        </w:tabs>
        <w:spacing w:line="275" w:lineRule="exact"/>
        <w:ind w:left="248"/>
      </w:pPr>
      <w:r>
        <w:rPr>
          <w:u w:val="single"/>
        </w:rPr>
        <w:tab/>
      </w:r>
      <w:r w:rsidR="00187AF8">
        <w:t>И. В. Пшеничная</w:t>
      </w:r>
    </w:p>
    <w:p w:rsidR="00472568" w:rsidRDefault="00E659FA">
      <w:pPr>
        <w:pStyle w:val="1"/>
        <w:ind w:left="841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</w:t>
      </w:r>
    </w:p>
    <w:p w:rsidR="00472568" w:rsidRPr="00187AF8" w:rsidRDefault="00E659FA">
      <w:pPr>
        <w:pStyle w:val="a3"/>
        <w:tabs>
          <w:tab w:val="left" w:pos="1857"/>
        </w:tabs>
        <w:spacing w:before="39"/>
        <w:ind w:left="0" w:right="321"/>
        <w:jc w:val="right"/>
        <w:rPr>
          <w:color w:val="FF0000"/>
        </w:rPr>
      </w:pPr>
      <w:r>
        <w:t>приказом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 w:rsidRPr="00187AF8">
        <w:rPr>
          <w:color w:val="FF0000"/>
        </w:rPr>
        <w:tab/>
        <w:t>-</w:t>
      </w:r>
      <w:r w:rsidRPr="00187AF8">
        <w:rPr>
          <w:color w:val="FF0000"/>
          <w:spacing w:val="-1"/>
        </w:rPr>
        <w:t xml:space="preserve"> </w:t>
      </w:r>
      <w:r w:rsidRPr="00187AF8">
        <w:rPr>
          <w:color w:val="FF0000"/>
          <w:spacing w:val="-5"/>
        </w:rPr>
        <w:t>ОД</w:t>
      </w:r>
    </w:p>
    <w:p w:rsidR="00472568" w:rsidRPr="00187AF8" w:rsidRDefault="00E659FA">
      <w:pPr>
        <w:pStyle w:val="a3"/>
        <w:spacing w:before="41"/>
        <w:ind w:left="0" w:right="321"/>
        <w:jc w:val="right"/>
        <w:rPr>
          <w:color w:val="FF0000"/>
        </w:rPr>
      </w:pPr>
      <w:r w:rsidRPr="00187AF8">
        <w:rPr>
          <w:color w:val="FF0000"/>
        </w:rPr>
        <w:t xml:space="preserve">от </w:t>
      </w:r>
      <w:r w:rsidRPr="00187AF8">
        <w:rPr>
          <w:color w:val="FF0000"/>
          <w:spacing w:val="-2"/>
        </w:rPr>
        <w:t>20.01.2023</w:t>
      </w:r>
    </w:p>
    <w:p w:rsidR="00472568" w:rsidRDefault="00472568">
      <w:pPr>
        <w:jc w:val="right"/>
        <w:sectPr w:rsidR="00472568" w:rsidSect="00187AF8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092" w:space="4468"/>
            <w:col w:w="2799"/>
          </w:cols>
          <w:docGrid w:linePitch="299"/>
        </w:sectPr>
      </w:pPr>
    </w:p>
    <w:p w:rsidR="00472568" w:rsidRDefault="00472568">
      <w:pPr>
        <w:pStyle w:val="a3"/>
        <w:ind w:left="0"/>
      </w:pPr>
    </w:p>
    <w:p w:rsidR="00472568" w:rsidRDefault="00472568">
      <w:pPr>
        <w:pStyle w:val="a3"/>
        <w:spacing w:before="202"/>
        <w:ind w:left="0"/>
      </w:pPr>
    </w:p>
    <w:p w:rsidR="00472568" w:rsidRPr="00187AF8" w:rsidRDefault="00E659FA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pacing w:val="-2"/>
          <w:sz w:val="28"/>
          <w:szCs w:val="28"/>
        </w:rPr>
        <w:t>Положение</w:t>
      </w:r>
    </w:p>
    <w:p w:rsidR="00472568" w:rsidRPr="00187AF8" w:rsidRDefault="00E659FA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</w:t>
      </w:r>
      <w:r w:rsidRPr="00187AF8">
        <w:rPr>
          <w:b/>
          <w:spacing w:val="-3"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общем</w:t>
      </w:r>
      <w:r w:rsidRPr="00187AF8">
        <w:rPr>
          <w:b/>
          <w:spacing w:val="-3"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собрании</w:t>
      </w:r>
      <w:r w:rsidRPr="00187AF8">
        <w:rPr>
          <w:b/>
          <w:spacing w:val="-2"/>
          <w:sz w:val="28"/>
          <w:szCs w:val="28"/>
        </w:rPr>
        <w:t xml:space="preserve"> работников</w:t>
      </w:r>
    </w:p>
    <w:p w:rsidR="00472568" w:rsidRPr="00187AF8" w:rsidRDefault="00472568">
      <w:pPr>
        <w:pStyle w:val="a3"/>
        <w:ind w:left="0"/>
        <w:rPr>
          <w:b/>
          <w:sz w:val="28"/>
          <w:szCs w:val="28"/>
        </w:rPr>
      </w:pPr>
    </w:p>
    <w:p w:rsidR="00472568" w:rsidRPr="00187AF8" w:rsidRDefault="00E659FA" w:rsidP="00187AF8">
      <w:pPr>
        <w:pStyle w:val="a4"/>
        <w:numPr>
          <w:ilvl w:val="0"/>
          <w:numId w:val="3"/>
        </w:numPr>
        <w:tabs>
          <w:tab w:val="left" w:pos="3544"/>
        </w:tabs>
        <w:spacing w:line="274" w:lineRule="exact"/>
        <w:ind w:hanging="1356"/>
        <w:jc w:val="both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Общие</w:t>
      </w:r>
      <w:r w:rsidRPr="00187AF8">
        <w:rPr>
          <w:b/>
          <w:spacing w:val="-5"/>
          <w:sz w:val="28"/>
          <w:szCs w:val="28"/>
        </w:rPr>
        <w:t xml:space="preserve"> </w:t>
      </w:r>
      <w:r w:rsidRPr="00187AF8">
        <w:rPr>
          <w:b/>
          <w:spacing w:val="-2"/>
          <w:sz w:val="28"/>
          <w:szCs w:val="28"/>
        </w:rPr>
        <w:t>положения</w:t>
      </w:r>
    </w:p>
    <w:p w:rsidR="00472568" w:rsidRPr="00187AF8" w:rsidRDefault="00E659FA" w:rsidP="00187AF8">
      <w:pPr>
        <w:pStyle w:val="a4"/>
        <w:numPr>
          <w:ilvl w:val="1"/>
          <w:numId w:val="3"/>
        </w:numPr>
        <w:tabs>
          <w:tab w:val="left" w:pos="426"/>
        </w:tabs>
        <w:spacing w:line="274" w:lineRule="exact"/>
        <w:ind w:left="0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Настоящее</w:t>
      </w:r>
      <w:r w:rsidRPr="00187AF8">
        <w:rPr>
          <w:spacing w:val="9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положение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разработано</w:t>
      </w:r>
      <w:r w:rsidRPr="00187AF8">
        <w:rPr>
          <w:spacing w:val="12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соответствии</w:t>
      </w:r>
      <w:r w:rsidRPr="00187AF8">
        <w:rPr>
          <w:spacing w:val="14"/>
          <w:sz w:val="28"/>
          <w:szCs w:val="28"/>
        </w:rPr>
        <w:t xml:space="preserve"> </w:t>
      </w:r>
      <w:r w:rsidRPr="00187AF8">
        <w:rPr>
          <w:sz w:val="28"/>
          <w:szCs w:val="28"/>
        </w:rPr>
        <w:t>с</w:t>
      </w:r>
      <w:r w:rsidRPr="00187AF8">
        <w:rPr>
          <w:spacing w:val="16"/>
          <w:sz w:val="28"/>
          <w:szCs w:val="28"/>
        </w:rPr>
        <w:t xml:space="preserve"> </w:t>
      </w:r>
      <w:r w:rsidRPr="00187AF8">
        <w:rPr>
          <w:sz w:val="28"/>
          <w:szCs w:val="28"/>
        </w:rPr>
        <w:t>Федеральным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законом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от</w:t>
      </w:r>
      <w:r w:rsidRPr="00187AF8">
        <w:rPr>
          <w:spacing w:val="13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29.12.2012</w:t>
      </w:r>
      <w:r w:rsidR="00187AF8">
        <w:rPr>
          <w:spacing w:val="-2"/>
          <w:sz w:val="28"/>
          <w:szCs w:val="28"/>
        </w:rPr>
        <w:t xml:space="preserve"> </w:t>
      </w:r>
      <w:r w:rsidRPr="00187AF8">
        <w:rPr>
          <w:sz w:val="28"/>
          <w:szCs w:val="28"/>
        </w:rPr>
        <w:t>№ 273-ФЗ "Об образовании в Российской Федерации", Уставом муниципального общеобразовательного учреждения</w:t>
      </w:r>
      <w:r w:rsidRPr="00187AF8">
        <w:rPr>
          <w:spacing w:val="40"/>
          <w:sz w:val="28"/>
          <w:szCs w:val="28"/>
        </w:rPr>
        <w:t xml:space="preserve"> </w:t>
      </w:r>
      <w:r w:rsidR="00187AF8" w:rsidRPr="00187AF8">
        <w:rPr>
          <w:spacing w:val="40"/>
          <w:sz w:val="28"/>
          <w:szCs w:val="28"/>
        </w:rPr>
        <w:t>«</w:t>
      </w:r>
      <w:r w:rsidR="00187AF8" w:rsidRPr="00187AF8">
        <w:rPr>
          <w:sz w:val="28"/>
          <w:szCs w:val="28"/>
        </w:rPr>
        <w:t>Ср</w:t>
      </w:r>
      <w:r w:rsidRPr="00187AF8">
        <w:rPr>
          <w:sz w:val="28"/>
          <w:szCs w:val="28"/>
        </w:rPr>
        <w:t>едн</w:t>
      </w:r>
      <w:r w:rsidR="00187AF8" w:rsidRPr="00187AF8">
        <w:rPr>
          <w:sz w:val="28"/>
          <w:szCs w:val="28"/>
        </w:rPr>
        <w:t>яя</w:t>
      </w:r>
      <w:r w:rsidRPr="00187AF8">
        <w:rPr>
          <w:sz w:val="28"/>
          <w:szCs w:val="28"/>
        </w:rPr>
        <w:t xml:space="preserve"> общеобразовательн</w:t>
      </w:r>
      <w:r w:rsidR="00187AF8" w:rsidRPr="00187AF8">
        <w:rPr>
          <w:sz w:val="28"/>
          <w:szCs w:val="28"/>
        </w:rPr>
        <w:t>ая</w:t>
      </w:r>
      <w:r w:rsidRPr="00187AF8">
        <w:rPr>
          <w:sz w:val="28"/>
          <w:szCs w:val="28"/>
        </w:rPr>
        <w:t xml:space="preserve"> школ</w:t>
      </w:r>
      <w:r w:rsidR="00187AF8" w:rsidRPr="00187AF8">
        <w:rPr>
          <w:sz w:val="28"/>
          <w:szCs w:val="28"/>
        </w:rPr>
        <w:t>а</w:t>
      </w:r>
      <w:r w:rsidRPr="00187AF8">
        <w:rPr>
          <w:sz w:val="28"/>
          <w:szCs w:val="28"/>
        </w:rPr>
        <w:t xml:space="preserve"> (далее - Учреждение) и регламентирует деятельность Общего собрания работников, являющегося одним из коллегиальных органов управления Учреждения.</w:t>
      </w:r>
    </w:p>
    <w:p w:rsidR="00472568" w:rsidRPr="00187AF8" w:rsidRDefault="00187AF8" w:rsidP="00187AF8">
      <w:pPr>
        <w:pStyle w:val="a4"/>
        <w:tabs>
          <w:tab w:val="left" w:pos="1203"/>
        </w:tabs>
        <w:ind w:left="0" w:right="166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59FA" w:rsidRPr="00187AF8">
        <w:rPr>
          <w:sz w:val="28"/>
          <w:szCs w:val="28"/>
        </w:rPr>
        <w:t>В своей деятельности Общее собрание работников (далее – Общее собрание) руководствуется Конституцией Ро</w:t>
      </w:r>
      <w:r w:rsidR="00E659FA" w:rsidRPr="00187AF8">
        <w:rPr>
          <w:sz w:val="28"/>
          <w:szCs w:val="28"/>
        </w:rPr>
        <w:t>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472568" w:rsidRPr="00187AF8" w:rsidRDefault="00187AF8" w:rsidP="00187AF8">
      <w:pPr>
        <w:tabs>
          <w:tab w:val="left" w:pos="1146"/>
        </w:tabs>
        <w:ind w:right="16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="00E659FA" w:rsidRPr="00187AF8">
        <w:rPr>
          <w:sz w:val="28"/>
          <w:szCs w:val="28"/>
        </w:rPr>
        <w:t>Целью</w:t>
      </w:r>
      <w:proofErr w:type="gramEnd"/>
      <w:r w:rsidR="00E659FA" w:rsidRPr="00187AF8">
        <w:rPr>
          <w:sz w:val="28"/>
          <w:szCs w:val="28"/>
        </w:rPr>
        <w:t xml:space="preserve">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472568" w:rsidRPr="00187AF8" w:rsidRDefault="00187AF8" w:rsidP="00187AF8">
      <w:pPr>
        <w:tabs>
          <w:tab w:val="left" w:pos="1149"/>
        </w:tabs>
        <w:ind w:right="11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E659FA" w:rsidRPr="00187AF8">
        <w:rPr>
          <w:sz w:val="28"/>
          <w:szCs w:val="28"/>
        </w:rPr>
        <w:t>Общее</w:t>
      </w:r>
      <w:proofErr w:type="gramEnd"/>
      <w:r w:rsidR="00E659FA" w:rsidRPr="00187AF8">
        <w:rPr>
          <w:sz w:val="28"/>
          <w:szCs w:val="28"/>
        </w:rPr>
        <w:t xml:space="preserve"> собрание работает в тесном контакте с администрацией и иными органами самоуправления Учреждения,</w:t>
      </w:r>
      <w:r w:rsidR="00E659FA" w:rsidRPr="00187AF8">
        <w:rPr>
          <w:sz w:val="28"/>
          <w:szCs w:val="28"/>
        </w:rPr>
        <w:t xml:space="preserve"> в соответствии с действующим законодательством, подзаконными нормативными актами и Уставом Учреждения.</w:t>
      </w:r>
    </w:p>
    <w:p w:rsidR="00472568" w:rsidRPr="00187AF8" w:rsidRDefault="00472568">
      <w:pPr>
        <w:pStyle w:val="a3"/>
        <w:spacing w:before="5"/>
        <w:ind w:left="0"/>
        <w:rPr>
          <w:sz w:val="28"/>
          <w:szCs w:val="28"/>
        </w:rPr>
      </w:pPr>
    </w:p>
    <w:p w:rsidR="00472568" w:rsidRPr="00187AF8" w:rsidRDefault="00187AF8" w:rsidP="00187AF8">
      <w:pPr>
        <w:pStyle w:val="2"/>
        <w:ind w:left="3402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9FA" w:rsidRPr="00187AF8">
        <w:rPr>
          <w:sz w:val="28"/>
          <w:szCs w:val="28"/>
        </w:rPr>
        <w:t>Задачи</w:t>
      </w:r>
      <w:r w:rsidR="00E659FA" w:rsidRPr="00187AF8">
        <w:rPr>
          <w:spacing w:val="-2"/>
          <w:sz w:val="28"/>
          <w:szCs w:val="28"/>
        </w:rPr>
        <w:t xml:space="preserve"> </w:t>
      </w:r>
      <w:r w:rsidR="00E659FA" w:rsidRPr="00187AF8">
        <w:rPr>
          <w:sz w:val="28"/>
          <w:szCs w:val="28"/>
        </w:rPr>
        <w:t>Общего</w:t>
      </w:r>
      <w:r w:rsidR="00E659FA" w:rsidRPr="00187AF8">
        <w:rPr>
          <w:spacing w:val="-1"/>
          <w:sz w:val="28"/>
          <w:szCs w:val="28"/>
        </w:rPr>
        <w:t xml:space="preserve"> </w:t>
      </w:r>
      <w:r w:rsidR="00E659FA" w:rsidRPr="00187AF8">
        <w:rPr>
          <w:spacing w:val="-2"/>
          <w:sz w:val="28"/>
          <w:szCs w:val="28"/>
        </w:rPr>
        <w:t>собрания</w:t>
      </w:r>
    </w:p>
    <w:p w:rsidR="00472568" w:rsidRPr="00187AF8" w:rsidRDefault="00E659FA" w:rsidP="00187AF8">
      <w:pPr>
        <w:pStyle w:val="a3"/>
        <w:spacing w:line="274" w:lineRule="exact"/>
        <w:ind w:left="0" w:firstLine="633"/>
        <w:rPr>
          <w:sz w:val="28"/>
          <w:szCs w:val="28"/>
        </w:rPr>
      </w:pPr>
      <w:r w:rsidRPr="00187AF8">
        <w:rPr>
          <w:sz w:val="28"/>
          <w:szCs w:val="28"/>
        </w:rPr>
        <w:t>Деятельность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собрания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направлена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на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решение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следующих</w:t>
      </w:r>
      <w:r w:rsidRPr="00187AF8">
        <w:rPr>
          <w:spacing w:val="-1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задач:</w:t>
      </w:r>
    </w:p>
    <w:p w:rsidR="00472568" w:rsidRPr="00187AF8" w:rsidRDefault="00E659FA" w:rsidP="00187AF8">
      <w:pPr>
        <w:pStyle w:val="a4"/>
        <w:numPr>
          <w:ilvl w:val="0"/>
          <w:numId w:val="2"/>
        </w:numPr>
        <w:tabs>
          <w:tab w:val="left" w:pos="1413"/>
        </w:tabs>
        <w:spacing w:before="14" w:line="223" w:lineRule="auto"/>
        <w:ind w:left="284" w:right="104" w:firstLine="349"/>
        <w:rPr>
          <w:sz w:val="28"/>
          <w:szCs w:val="28"/>
        </w:rPr>
      </w:pPr>
      <w:r w:rsidRPr="00187AF8">
        <w:rPr>
          <w:sz w:val="28"/>
          <w:szCs w:val="28"/>
        </w:rPr>
        <w:lastRenderedPageBreak/>
        <w:t>организовать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образовательный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процесс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финансово-хозяйственную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на высоком качественном уровне;</w:t>
      </w:r>
    </w:p>
    <w:p w:rsidR="00472568" w:rsidRPr="00187AF8" w:rsidRDefault="00E659FA">
      <w:pPr>
        <w:pStyle w:val="a4"/>
        <w:numPr>
          <w:ilvl w:val="0"/>
          <w:numId w:val="2"/>
        </w:numPr>
        <w:tabs>
          <w:tab w:val="left" w:pos="1353"/>
        </w:tabs>
        <w:spacing w:before="5" w:line="286" w:lineRule="exact"/>
        <w:ind w:left="1353" w:hanging="720"/>
        <w:rPr>
          <w:sz w:val="28"/>
          <w:szCs w:val="28"/>
        </w:rPr>
      </w:pPr>
      <w:r w:rsidRPr="00187AF8">
        <w:rPr>
          <w:sz w:val="28"/>
          <w:szCs w:val="28"/>
        </w:rPr>
        <w:t>определить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перспективные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направления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функционирования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>
      <w:pPr>
        <w:pStyle w:val="a4"/>
        <w:numPr>
          <w:ilvl w:val="0"/>
          <w:numId w:val="2"/>
        </w:numPr>
        <w:tabs>
          <w:tab w:val="left" w:pos="1353"/>
        </w:tabs>
        <w:spacing w:line="276" w:lineRule="exact"/>
        <w:ind w:left="1353" w:hanging="720"/>
        <w:rPr>
          <w:sz w:val="28"/>
          <w:szCs w:val="28"/>
        </w:rPr>
      </w:pPr>
      <w:r w:rsidRPr="00187AF8">
        <w:rPr>
          <w:sz w:val="28"/>
          <w:szCs w:val="28"/>
        </w:rPr>
        <w:t>привлечь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общественность к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решению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вопросов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 w:rsidP="00187AF8">
      <w:pPr>
        <w:pStyle w:val="a4"/>
        <w:numPr>
          <w:ilvl w:val="0"/>
          <w:numId w:val="2"/>
        </w:numPr>
        <w:tabs>
          <w:tab w:val="left" w:pos="1353"/>
          <w:tab w:val="left" w:pos="2377"/>
          <w:tab w:val="left" w:pos="4001"/>
          <w:tab w:val="left" w:pos="5076"/>
          <w:tab w:val="left" w:pos="5688"/>
          <w:tab w:val="left" w:pos="7501"/>
          <w:tab w:val="left" w:pos="9569"/>
        </w:tabs>
        <w:spacing w:before="4" w:line="223" w:lineRule="auto"/>
        <w:ind w:left="142" w:right="3" w:firstLine="491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создать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оптимальные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условия</w:t>
      </w:r>
      <w:r w:rsidRPr="00187AF8">
        <w:rPr>
          <w:sz w:val="28"/>
          <w:szCs w:val="28"/>
        </w:rPr>
        <w:tab/>
      </w:r>
      <w:r w:rsidRPr="00187AF8">
        <w:rPr>
          <w:spacing w:val="-4"/>
          <w:sz w:val="28"/>
          <w:szCs w:val="28"/>
        </w:rPr>
        <w:t>для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осуществления</w:t>
      </w:r>
      <w:r w:rsidR="00187AF8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образовательного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проце</w:t>
      </w:r>
      <w:r w:rsidRPr="00187AF8">
        <w:rPr>
          <w:spacing w:val="-2"/>
          <w:sz w:val="28"/>
          <w:szCs w:val="28"/>
        </w:rPr>
        <w:t xml:space="preserve">сса, </w:t>
      </w:r>
      <w:r w:rsidRPr="00187AF8">
        <w:rPr>
          <w:sz w:val="28"/>
          <w:szCs w:val="28"/>
        </w:rPr>
        <w:t>развивающей и досуговой деятельности;</w:t>
      </w:r>
    </w:p>
    <w:p w:rsidR="00472568" w:rsidRPr="00187AF8" w:rsidRDefault="00E659FA" w:rsidP="004115C9">
      <w:pPr>
        <w:pStyle w:val="a4"/>
        <w:numPr>
          <w:ilvl w:val="0"/>
          <w:numId w:val="2"/>
        </w:numPr>
        <w:tabs>
          <w:tab w:val="left" w:pos="1353"/>
        </w:tabs>
        <w:spacing w:before="19" w:line="223" w:lineRule="auto"/>
        <w:ind w:left="0" w:right="108" w:firstLine="0"/>
        <w:rPr>
          <w:sz w:val="28"/>
          <w:szCs w:val="28"/>
        </w:rPr>
      </w:pPr>
      <w:r w:rsidRPr="00187AF8">
        <w:rPr>
          <w:sz w:val="28"/>
          <w:szCs w:val="28"/>
        </w:rPr>
        <w:t>решить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вопросы,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связанные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развитием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среды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необходимости регламентации локальными актами отдельных аспектов деятельности;</w:t>
      </w:r>
    </w:p>
    <w:p w:rsidR="00472568" w:rsidRPr="00187AF8" w:rsidRDefault="00E659FA">
      <w:pPr>
        <w:pStyle w:val="a4"/>
        <w:numPr>
          <w:ilvl w:val="0"/>
          <w:numId w:val="2"/>
        </w:numPr>
        <w:tabs>
          <w:tab w:val="left" w:pos="1072"/>
        </w:tabs>
        <w:spacing w:before="4"/>
        <w:ind w:left="1072" w:hanging="379"/>
        <w:rPr>
          <w:sz w:val="28"/>
          <w:szCs w:val="28"/>
        </w:rPr>
      </w:pPr>
      <w:r w:rsidRPr="00187AF8">
        <w:rPr>
          <w:sz w:val="28"/>
          <w:szCs w:val="28"/>
        </w:rPr>
        <w:t>оказать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помощь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администрации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разработке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локальных</w:t>
      </w:r>
      <w:r w:rsidRPr="00187AF8">
        <w:rPr>
          <w:spacing w:val="-2"/>
          <w:sz w:val="28"/>
          <w:szCs w:val="28"/>
        </w:rPr>
        <w:t xml:space="preserve"> актов;</w:t>
      </w:r>
    </w:p>
    <w:p w:rsidR="00472568" w:rsidRPr="00187AF8" w:rsidRDefault="00E659FA" w:rsidP="004115C9">
      <w:pPr>
        <w:pStyle w:val="a4"/>
        <w:numPr>
          <w:ilvl w:val="0"/>
          <w:numId w:val="2"/>
        </w:numPr>
        <w:tabs>
          <w:tab w:val="left" w:pos="1353"/>
          <w:tab w:val="left" w:pos="2468"/>
          <w:tab w:val="left" w:pos="3909"/>
          <w:tab w:val="left" w:pos="5539"/>
          <w:tab w:val="left" w:pos="7450"/>
          <w:tab w:val="left" w:pos="8765"/>
          <w:tab w:val="left" w:pos="9238"/>
        </w:tabs>
        <w:spacing w:before="14" w:line="223" w:lineRule="auto"/>
        <w:ind w:left="0" w:right="110" w:firstLine="633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помочь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разрешить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проблемные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(конфликтные)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ситуации</w:t>
      </w:r>
      <w:r w:rsidRPr="00187AF8">
        <w:rPr>
          <w:sz w:val="28"/>
          <w:szCs w:val="28"/>
        </w:rPr>
        <w:tab/>
      </w:r>
      <w:r w:rsidRPr="00187AF8">
        <w:rPr>
          <w:spacing w:val="-10"/>
          <w:sz w:val="28"/>
          <w:szCs w:val="28"/>
        </w:rPr>
        <w:t>с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 xml:space="preserve">участниками </w:t>
      </w:r>
      <w:r w:rsidRPr="00187AF8">
        <w:rPr>
          <w:sz w:val="28"/>
          <w:szCs w:val="28"/>
        </w:rPr>
        <w:t>образовательного процесса в пределах своей компетенции;</w:t>
      </w:r>
    </w:p>
    <w:p w:rsidR="00472568" w:rsidRPr="00187AF8" w:rsidRDefault="00E659FA" w:rsidP="004115C9">
      <w:pPr>
        <w:pStyle w:val="a4"/>
        <w:numPr>
          <w:ilvl w:val="0"/>
          <w:numId w:val="2"/>
        </w:numPr>
        <w:tabs>
          <w:tab w:val="left" w:pos="1353"/>
          <w:tab w:val="left" w:pos="2271"/>
        </w:tabs>
        <w:spacing w:before="19" w:line="223" w:lineRule="auto"/>
        <w:ind w:left="0" w:right="110" w:firstLine="0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внести</w:t>
      </w:r>
      <w:r w:rsidRPr="00187AF8">
        <w:rPr>
          <w:sz w:val="28"/>
          <w:szCs w:val="28"/>
        </w:rPr>
        <w:tab/>
        <w:t>предложения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вопросам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охраны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безопасности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условий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образовательного процесса и трудовой деятельности, охраны жизни и здоровья учащих</w:t>
      </w:r>
      <w:r w:rsidRPr="00187AF8">
        <w:rPr>
          <w:sz w:val="28"/>
          <w:szCs w:val="28"/>
        </w:rPr>
        <w:t>ся и работников;</w:t>
      </w:r>
    </w:p>
    <w:p w:rsidR="00472568" w:rsidRPr="004115C9" w:rsidRDefault="00E659FA" w:rsidP="004115C9">
      <w:pPr>
        <w:pStyle w:val="a4"/>
        <w:numPr>
          <w:ilvl w:val="0"/>
          <w:numId w:val="2"/>
        </w:numPr>
        <w:tabs>
          <w:tab w:val="left" w:pos="1353"/>
          <w:tab w:val="left" w:pos="1933"/>
          <w:tab w:val="left" w:pos="3398"/>
          <w:tab w:val="left" w:pos="5043"/>
          <w:tab w:val="left" w:pos="6974"/>
          <w:tab w:val="left" w:pos="8736"/>
          <w:tab w:val="left" w:pos="9076"/>
          <w:tab w:val="left" w:pos="9555"/>
        </w:tabs>
        <w:spacing w:before="18" w:line="223" w:lineRule="auto"/>
        <w:ind w:left="0" w:right="113" w:firstLine="426"/>
        <w:rPr>
          <w:sz w:val="28"/>
          <w:szCs w:val="28"/>
        </w:rPr>
      </w:pPr>
      <w:r w:rsidRPr="00187AF8">
        <w:rPr>
          <w:sz w:val="28"/>
          <w:szCs w:val="28"/>
        </w:rPr>
        <w:t>принять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меры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необходимости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защите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чести,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достоинства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 xml:space="preserve">профессиональной </w:t>
      </w:r>
      <w:r w:rsidRPr="00187AF8">
        <w:rPr>
          <w:spacing w:val="-2"/>
          <w:sz w:val="28"/>
          <w:szCs w:val="28"/>
        </w:rPr>
        <w:t>репутации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работников,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предупредить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противоправные</w:t>
      </w:r>
      <w:r w:rsidR="004115C9">
        <w:rPr>
          <w:spacing w:val="-2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вмешательства</w:t>
      </w:r>
      <w:r w:rsidR="004115C9">
        <w:rPr>
          <w:spacing w:val="-2"/>
          <w:sz w:val="28"/>
          <w:szCs w:val="28"/>
        </w:rPr>
        <w:t xml:space="preserve"> </w:t>
      </w:r>
      <w:r w:rsidRPr="00187AF8">
        <w:rPr>
          <w:spacing w:val="-10"/>
          <w:sz w:val="28"/>
          <w:szCs w:val="28"/>
        </w:rPr>
        <w:t>в</w:t>
      </w:r>
      <w:r w:rsidR="004115C9">
        <w:rPr>
          <w:spacing w:val="-10"/>
          <w:sz w:val="28"/>
          <w:szCs w:val="28"/>
        </w:rPr>
        <w:t xml:space="preserve"> </w:t>
      </w:r>
      <w:r w:rsidRPr="00187AF8">
        <w:rPr>
          <w:spacing w:val="-6"/>
          <w:sz w:val="28"/>
          <w:szCs w:val="28"/>
        </w:rPr>
        <w:t>их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трудовую</w:t>
      </w:r>
      <w:r w:rsidR="004115C9">
        <w:rPr>
          <w:spacing w:val="-2"/>
          <w:sz w:val="28"/>
          <w:szCs w:val="28"/>
        </w:rPr>
        <w:t xml:space="preserve"> </w:t>
      </w:r>
      <w:r w:rsidR="004115C9" w:rsidRPr="004115C9">
        <w:rPr>
          <w:spacing w:val="-2"/>
          <w:sz w:val="28"/>
          <w:szCs w:val="28"/>
        </w:rPr>
        <w:t>деятельность;</w:t>
      </w:r>
    </w:p>
    <w:p w:rsidR="004115C9" w:rsidRPr="00187AF8" w:rsidRDefault="004115C9" w:rsidP="004115C9">
      <w:pPr>
        <w:pStyle w:val="a4"/>
        <w:numPr>
          <w:ilvl w:val="0"/>
          <w:numId w:val="2"/>
        </w:numPr>
        <w:tabs>
          <w:tab w:val="left" w:pos="1353"/>
        </w:tabs>
        <w:spacing w:before="14" w:line="223" w:lineRule="auto"/>
        <w:ind w:left="0" w:right="108" w:firstLine="633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формированию фонда оплаты труда, порядка стимулирования и поощрения труда работников;</w:t>
      </w:r>
    </w:p>
    <w:p w:rsidR="004115C9" w:rsidRPr="00187AF8" w:rsidRDefault="004115C9" w:rsidP="004115C9">
      <w:pPr>
        <w:pStyle w:val="a4"/>
        <w:numPr>
          <w:ilvl w:val="0"/>
          <w:numId w:val="2"/>
        </w:numPr>
        <w:spacing w:before="19" w:line="223" w:lineRule="auto"/>
        <w:ind w:left="0" w:right="109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порядку и условиям предоставления социальных гарантий и льгот учащимся и работникам в пределах компетенции;</w:t>
      </w:r>
    </w:p>
    <w:p w:rsidR="004115C9" w:rsidRPr="00187AF8" w:rsidRDefault="004115C9" w:rsidP="004115C9">
      <w:pPr>
        <w:pStyle w:val="a4"/>
        <w:numPr>
          <w:ilvl w:val="0"/>
          <w:numId w:val="2"/>
        </w:numPr>
        <w:tabs>
          <w:tab w:val="left" w:pos="851"/>
        </w:tabs>
        <w:spacing w:before="13" w:line="230" w:lineRule="auto"/>
        <w:ind w:left="0" w:right="111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и повышения качества оказываемых образовательных услуг.</w:t>
      </w:r>
    </w:p>
    <w:p w:rsidR="004115C9" w:rsidRDefault="004115C9">
      <w:pPr>
        <w:spacing w:line="223" w:lineRule="auto"/>
        <w:rPr>
          <w:sz w:val="28"/>
          <w:szCs w:val="28"/>
        </w:rPr>
      </w:pPr>
    </w:p>
    <w:p w:rsidR="004115C9" w:rsidRPr="00187AF8" w:rsidRDefault="004115C9" w:rsidP="004115C9">
      <w:pPr>
        <w:pStyle w:val="2"/>
        <w:spacing w:line="268" w:lineRule="exact"/>
        <w:ind w:left="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</w:t>
      </w:r>
      <w:r w:rsidRPr="00187AF8">
        <w:rPr>
          <w:sz w:val="28"/>
          <w:szCs w:val="28"/>
        </w:rPr>
        <w:t>Компетенция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115C9" w:rsidRPr="00187AF8" w:rsidRDefault="004115C9" w:rsidP="004115C9">
      <w:pPr>
        <w:pStyle w:val="a3"/>
        <w:spacing w:before="271"/>
        <w:rPr>
          <w:sz w:val="28"/>
          <w:szCs w:val="28"/>
        </w:rPr>
      </w:pPr>
      <w:r w:rsidRPr="00187AF8">
        <w:rPr>
          <w:sz w:val="28"/>
          <w:szCs w:val="28"/>
        </w:rPr>
        <w:t>Компетенция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собрания:</w:t>
      </w:r>
    </w:p>
    <w:p w:rsidR="004115C9" w:rsidRPr="00187AF8" w:rsidRDefault="004115C9" w:rsidP="004115C9">
      <w:pPr>
        <w:pStyle w:val="a4"/>
        <w:numPr>
          <w:ilvl w:val="0"/>
          <w:numId w:val="1"/>
        </w:numPr>
        <w:tabs>
          <w:tab w:val="left" w:pos="924"/>
        </w:tabs>
        <w:ind w:right="106" w:firstLine="0"/>
        <w:rPr>
          <w:sz w:val="28"/>
          <w:szCs w:val="28"/>
        </w:rPr>
      </w:pPr>
      <w:r w:rsidRPr="00187AF8">
        <w:rPr>
          <w:sz w:val="28"/>
          <w:szCs w:val="28"/>
        </w:rPr>
        <w:t>Участие в разработке и</w:t>
      </w:r>
      <w:r w:rsidRPr="00187AF8">
        <w:rPr>
          <w:spacing w:val="31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принятии Коллективного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договора,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Правил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внутреннего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трудового распорядка, изменений и дополнений к ним;</w:t>
      </w:r>
    </w:p>
    <w:p w:rsidR="004115C9" w:rsidRPr="00187AF8" w:rsidRDefault="004115C9" w:rsidP="004115C9">
      <w:pPr>
        <w:pStyle w:val="a4"/>
        <w:numPr>
          <w:ilvl w:val="0"/>
          <w:numId w:val="1"/>
        </w:numPr>
        <w:tabs>
          <w:tab w:val="left" w:pos="1025"/>
        </w:tabs>
        <w:ind w:right="115" w:firstLine="0"/>
        <w:rPr>
          <w:sz w:val="28"/>
          <w:szCs w:val="28"/>
        </w:rPr>
      </w:pPr>
      <w:r w:rsidRPr="00187AF8">
        <w:rPr>
          <w:sz w:val="28"/>
          <w:szCs w:val="28"/>
        </w:rPr>
        <w:t>Принятие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иных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локальных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актов,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регламентирующих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деятельность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образовательной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организации, предусмотренных Уставом образовательной организации;</w:t>
      </w:r>
    </w:p>
    <w:p w:rsidR="004115C9" w:rsidRPr="00187AF8" w:rsidRDefault="004115C9" w:rsidP="004115C9">
      <w:pPr>
        <w:pStyle w:val="a4"/>
        <w:numPr>
          <w:ilvl w:val="0"/>
          <w:numId w:val="1"/>
        </w:numPr>
        <w:tabs>
          <w:tab w:val="left" w:pos="907"/>
        </w:tabs>
        <w:spacing w:before="1"/>
        <w:ind w:right="109" w:firstLine="0"/>
        <w:rPr>
          <w:sz w:val="28"/>
          <w:szCs w:val="28"/>
        </w:rPr>
      </w:pPr>
      <w:r w:rsidRPr="00187AF8">
        <w:rPr>
          <w:sz w:val="28"/>
          <w:szCs w:val="28"/>
        </w:rPr>
        <w:t xml:space="preserve">Разрешение конфликтных ситуаций между работниками и администрацией образовательной </w:t>
      </w:r>
      <w:r w:rsidRPr="00187AF8">
        <w:rPr>
          <w:spacing w:val="-2"/>
          <w:sz w:val="28"/>
          <w:szCs w:val="28"/>
        </w:rPr>
        <w:t>организации;</w:t>
      </w:r>
    </w:p>
    <w:p w:rsidR="004115C9" w:rsidRPr="00187AF8" w:rsidRDefault="004115C9" w:rsidP="004115C9">
      <w:pPr>
        <w:pStyle w:val="a4"/>
        <w:numPr>
          <w:ilvl w:val="0"/>
          <w:numId w:val="1"/>
        </w:numPr>
        <w:tabs>
          <w:tab w:val="left" w:pos="919"/>
        </w:tabs>
        <w:ind w:right="112" w:firstLine="0"/>
        <w:rPr>
          <w:sz w:val="28"/>
          <w:szCs w:val="28"/>
        </w:rPr>
      </w:pPr>
      <w:r w:rsidRPr="00187AF8">
        <w:rPr>
          <w:sz w:val="28"/>
          <w:szCs w:val="28"/>
        </w:rPr>
        <w:t xml:space="preserve">Контроль за работой пищеблока и </w:t>
      </w:r>
      <w:r>
        <w:rPr>
          <w:sz w:val="28"/>
          <w:szCs w:val="28"/>
        </w:rPr>
        <w:t>медкабинета</w:t>
      </w:r>
      <w:r w:rsidRPr="00187AF8">
        <w:rPr>
          <w:sz w:val="28"/>
          <w:szCs w:val="28"/>
        </w:rPr>
        <w:t xml:space="preserve"> в целях охраны и укрепления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здоровья детей и работников образовательной организации;</w:t>
      </w:r>
    </w:p>
    <w:p w:rsidR="004115C9" w:rsidRPr="00187AF8" w:rsidRDefault="004115C9" w:rsidP="004115C9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rPr>
          <w:sz w:val="28"/>
          <w:szCs w:val="28"/>
        </w:rPr>
      </w:pPr>
      <w:r w:rsidRPr="00187AF8">
        <w:rPr>
          <w:sz w:val="28"/>
          <w:szCs w:val="28"/>
        </w:rPr>
        <w:t>Контроль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за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выполнением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Устава,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внесение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предложений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-2"/>
          <w:sz w:val="28"/>
          <w:szCs w:val="28"/>
        </w:rPr>
        <w:t xml:space="preserve"> </w:t>
      </w:r>
      <w:r w:rsidRPr="00187AF8">
        <w:rPr>
          <w:sz w:val="28"/>
          <w:szCs w:val="28"/>
        </w:rPr>
        <w:t>устранению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нарушений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Устава</w:t>
      </w:r>
    </w:p>
    <w:p w:rsidR="004115C9" w:rsidRPr="004115C9" w:rsidRDefault="004115C9" w:rsidP="004115C9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rPr>
          <w:sz w:val="28"/>
          <w:szCs w:val="28"/>
        </w:rPr>
        <w:sectPr w:rsidR="004115C9" w:rsidRPr="004115C9" w:rsidSect="00187AF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87AF8">
        <w:rPr>
          <w:sz w:val="28"/>
          <w:szCs w:val="28"/>
        </w:rPr>
        <w:t>Ходатайство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о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поощрении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работников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из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числа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вспомогательного</w:t>
      </w:r>
      <w:r w:rsidRPr="00187AF8">
        <w:rPr>
          <w:spacing w:val="-2"/>
          <w:sz w:val="28"/>
          <w:szCs w:val="28"/>
        </w:rPr>
        <w:t xml:space="preserve"> персонала;</w:t>
      </w:r>
    </w:p>
    <w:p w:rsidR="00472568" w:rsidRPr="004115C9" w:rsidRDefault="00E659FA" w:rsidP="004115C9">
      <w:pPr>
        <w:pStyle w:val="a4"/>
        <w:numPr>
          <w:ilvl w:val="0"/>
          <w:numId w:val="1"/>
        </w:numPr>
        <w:tabs>
          <w:tab w:val="left" w:pos="892"/>
        </w:tabs>
        <w:rPr>
          <w:sz w:val="28"/>
          <w:szCs w:val="28"/>
        </w:rPr>
      </w:pPr>
      <w:r w:rsidRPr="004115C9">
        <w:rPr>
          <w:sz w:val="28"/>
          <w:szCs w:val="28"/>
        </w:rPr>
        <w:lastRenderedPageBreak/>
        <w:t>Обсуждение</w:t>
      </w:r>
      <w:r w:rsidRPr="004115C9">
        <w:rPr>
          <w:spacing w:val="-4"/>
          <w:sz w:val="28"/>
          <w:szCs w:val="28"/>
        </w:rPr>
        <w:t xml:space="preserve"> </w:t>
      </w:r>
      <w:r w:rsidRPr="004115C9">
        <w:rPr>
          <w:sz w:val="28"/>
          <w:szCs w:val="28"/>
        </w:rPr>
        <w:t>вопросов</w:t>
      </w:r>
      <w:r w:rsidRPr="004115C9">
        <w:rPr>
          <w:spacing w:val="-4"/>
          <w:sz w:val="28"/>
          <w:szCs w:val="28"/>
        </w:rPr>
        <w:t xml:space="preserve"> </w:t>
      </w:r>
      <w:r w:rsidRPr="004115C9">
        <w:rPr>
          <w:sz w:val="28"/>
          <w:szCs w:val="28"/>
        </w:rPr>
        <w:t>состояния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трудовой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дисциплины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и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действия</w:t>
      </w:r>
      <w:r w:rsidRPr="004115C9">
        <w:rPr>
          <w:spacing w:val="-6"/>
          <w:sz w:val="28"/>
          <w:szCs w:val="28"/>
        </w:rPr>
        <w:t xml:space="preserve"> </w:t>
      </w:r>
      <w:r w:rsidRPr="004115C9">
        <w:rPr>
          <w:sz w:val="28"/>
          <w:szCs w:val="28"/>
        </w:rPr>
        <w:t>по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ее</w:t>
      </w:r>
      <w:r w:rsidRPr="004115C9">
        <w:rPr>
          <w:spacing w:val="-1"/>
          <w:sz w:val="28"/>
          <w:szCs w:val="28"/>
        </w:rPr>
        <w:t xml:space="preserve"> </w:t>
      </w:r>
      <w:r w:rsidRPr="004115C9">
        <w:rPr>
          <w:spacing w:val="-2"/>
          <w:sz w:val="28"/>
          <w:szCs w:val="28"/>
        </w:rPr>
        <w:t>укреплению;</w:t>
      </w:r>
    </w:p>
    <w:p w:rsidR="00472568" w:rsidRPr="00187AF8" w:rsidRDefault="00E659FA">
      <w:pPr>
        <w:pStyle w:val="a4"/>
        <w:numPr>
          <w:ilvl w:val="0"/>
          <w:numId w:val="1"/>
        </w:numPr>
        <w:tabs>
          <w:tab w:val="left" w:pos="965"/>
        </w:tabs>
        <w:ind w:right="106" w:firstLine="0"/>
        <w:rPr>
          <w:sz w:val="28"/>
          <w:szCs w:val="28"/>
        </w:rPr>
      </w:pPr>
      <w:r w:rsidRPr="00187AF8">
        <w:rPr>
          <w:sz w:val="28"/>
          <w:szCs w:val="28"/>
        </w:rPr>
        <w:t>Содействие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подготовке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Учреждения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к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новому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учебному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году,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78"/>
          <w:sz w:val="28"/>
          <w:szCs w:val="28"/>
        </w:rPr>
        <w:t xml:space="preserve"> </w:t>
      </w:r>
      <w:r w:rsidRPr="00187AF8">
        <w:rPr>
          <w:sz w:val="28"/>
          <w:szCs w:val="28"/>
        </w:rPr>
        <w:t>укреплении</w:t>
      </w:r>
      <w:r w:rsidRPr="00187AF8">
        <w:rPr>
          <w:spacing w:val="75"/>
          <w:sz w:val="28"/>
          <w:szCs w:val="28"/>
        </w:rPr>
        <w:t xml:space="preserve"> </w:t>
      </w:r>
      <w:r w:rsidRPr="00187AF8">
        <w:rPr>
          <w:sz w:val="28"/>
          <w:szCs w:val="28"/>
        </w:rPr>
        <w:t>учебно- материальной базы учреждения, ремонте зданий, помещений, инвентаря, мебели.</w:t>
      </w:r>
    </w:p>
    <w:p w:rsidR="00472568" w:rsidRPr="00187AF8" w:rsidRDefault="00E659FA" w:rsidP="004115C9">
      <w:pPr>
        <w:pStyle w:val="a3"/>
        <w:ind w:left="0" w:right="117" w:firstLine="142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Полномочия коллектива Учреждения по принятию устава учреждения, изменений устава осуществляются общим собранием р</w:t>
      </w:r>
      <w:r w:rsidRPr="00187AF8">
        <w:rPr>
          <w:sz w:val="28"/>
          <w:szCs w:val="28"/>
        </w:rPr>
        <w:t>аботников Учреждения.</w:t>
      </w:r>
    </w:p>
    <w:p w:rsidR="00472568" w:rsidRPr="00E659FA" w:rsidRDefault="00E659FA" w:rsidP="00E659FA">
      <w:pPr>
        <w:tabs>
          <w:tab w:val="left" w:pos="785"/>
        </w:tabs>
        <w:ind w:right="10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 собрание созывается по мере необходимости, но не реже 2 раза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год.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Руководитель Учреждения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объявляет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дате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проведения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 собрания не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позднее, чем за три дня до его </w:t>
      </w:r>
      <w:r w:rsidRPr="00E659FA">
        <w:rPr>
          <w:spacing w:val="-2"/>
          <w:sz w:val="28"/>
          <w:szCs w:val="28"/>
        </w:rPr>
        <w:t>созыва.</w:t>
      </w:r>
    </w:p>
    <w:p w:rsidR="00472568" w:rsidRPr="00E659FA" w:rsidRDefault="00E659FA" w:rsidP="00E659FA">
      <w:pPr>
        <w:tabs>
          <w:tab w:val="left" w:pos="800"/>
        </w:tabs>
        <w:ind w:right="110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Вопросы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для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общем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вносятся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членами общего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собрания.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 учетом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внесенных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предложений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формируется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повестка заседания общего собрания.</w:t>
      </w:r>
    </w:p>
    <w:p w:rsidR="00472568" w:rsidRPr="00E659FA" w:rsidRDefault="00E659FA" w:rsidP="00E659FA">
      <w:pPr>
        <w:tabs>
          <w:tab w:val="left" w:pos="831"/>
        </w:tabs>
        <w:spacing w:before="1"/>
        <w:ind w:right="11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вправе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рассматривать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принимать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решения по вопросам, не отнесенным к его компетенции настоящим Уставом.</w:t>
      </w:r>
    </w:p>
    <w:p w:rsidR="00472568" w:rsidRDefault="00E659FA" w:rsidP="00E659FA">
      <w:pPr>
        <w:tabs>
          <w:tab w:val="left" w:pos="831"/>
        </w:tabs>
        <w:jc w:val="both"/>
        <w:rPr>
          <w:spacing w:val="-2"/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59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57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57"/>
          <w:sz w:val="28"/>
          <w:szCs w:val="28"/>
        </w:rPr>
        <w:t xml:space="preserve"> </w:t>
      </w:r>
      <w:r w:rsidRPr="00E659FA">
        <w:rPr>
          <w:sz w:val="28"/>
          <w:szCs w:val="28"/>
        </w:rPr>
        <w:t>вправе</w:t>
      </w:r>
      <w:r w:rsidRPr="00E659FA">
        <w:rPr>
          <w:spacing w:val="56"/>
          <w:sz w:val="28"/>
          <w:szCs w:val="28"/>
        </w:rPr>
        <w:t xml:space="preserve"> </w:t>
      </w:r>
      <w:r w:rsidRPr="00E659FA">
        <w:rPr>
          <w:sz w:val="28"/>
          <w:szCs w:val="28"/>
        </w:rPr>
        <w:t>выст</w:t>
      </w:r>
      <w:r w:rsidRPr="00E659FA">
        <w:rPr>
          <w:sz w:val="28"/>
          <w:szCs w:val="28"/>
        </w:rPr>
        <w:t>упать</w:t>
      </w:r>
      <w:r w:rsidRPr="00E659FA">
        <w:rPr>
          <w:spacing w:val="59"/>
          <w:sz w:val="28"/>
          <w:szCs w:val="28"/>
        </w:rPr>
        <w:t xml:space="preserve"> </w:t>
      </w:r>
      <w:r w:rsidRPr="00E659FA">
        <w:rPr>
          <w:sz w:val="28"/>
          <w:szCs w:val="28"/>
        </w:rPr>
        <w:t>от</w:t>
      </w:r>
      <w:r w:rsidRPr="00E659FA">
        <w:rPr>
          <w:spacing w:val="58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имени </w:t>
      </w:r>
      <w:r w:rsidRPr="00E659FA">
        <w:rPr>
          <w:spacing w:val="-2"/>
          <w:sz w:val="28"/>
          <w:szCs w:val="28"/>
        </w:rPr>
        <w:t>Учреждения.</w:t>
      </w:r>
    </w:p>
    <w:p w:rsidR="00E659FA" w:rsidRPr="00E659FA" w:rsidRDefault="00E659FA" w:rsidP="00E659FA">
      <w:pPr>
        <w:tabs>
          <w:tab w:val="left" w:pos="831"/>
        </w:tabs>
        <w:jc w:val="both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tabs>
          <w:tab w:val="left" w:pos="2835"/>
        </w:tabs>
        <w:spacing w:before="4"/>
        <w:ind w:left="3242" w:hanging="69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Организация</w:t>
      </w:r>
      <w:r w:rsidRPr="00187AF8">
        <w:rPr>
          <w:spacing w:val="-1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деятельности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tabs>
          <w:tab w:val="left" w:pos="1197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59FA">
        <w:rPr>
          <w:sz w:val="28"/>
          <w:szCs w:val="28"/>
        </w:rPr>
        <w:t xml:space="preserve">В состав Общего собрания входят все работники Учреждения, кроме внешних </w:t>
      </w:r>
      <w:r w:rsidRPr="00E659FA">
        <w:rPr>
          <w:spacing w:val="-2"/>
          <w:sz w:val="28"/>
          <w:szCs w:val="28"/>
        </w:rPr>
        <w:t>совместителей.</w:t>
      </w:r>
    </w:p>
    <w:p w:rsidR="00472568" w:rsidRPr="00E659FA" w:rsidRDefault="00E659FA" w:rsidP="00E659FA">
      <w:pPr>
        <w:tabs>
          <w:tab w:val="left" w:pos="1146"/>
        </w:tabs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 xml:space="preserve"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</w:t>
      </w:r>
      <w:r w:rsidRPr="00E659FA">
        <w:rPr>
          <w:sz w:val="28"/>
          <w:szCs w:val="28"/>
        </w:rPr>
        <w:t>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заявления, участвовать в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обсуждении вопросов, находящихся в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их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компетенции.</w:t>
      </w:r>
    </w:p>
    <w:p w:rsidR="00472568" w:rsidRPr="00E659FA" w:rsidRDefault="00E659FA" w:rsidP="00E659FA">
      <w:pPr>
        <w:tabs>
          <w:tab w:val="left" w:pos="1153"/>
        </w:tabs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</w:t>
      </w:r>
      <w:r w:rsidRPr="00E659FA">
        <w:rPr>
          <w:sz w:val="28"/>
          <w:szCs w:val="28"/>
        </w:rPr>
        <w:t>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472568" w:rsidRPr="00E659FA" w:rsidRDefault="00E659FA" w:rsidP="00E659FA">
      <w:pPr>
        <w:tabs>
          <w:tab w:val="left" w:pos="1053"/>
        </w:tabs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659FA">
        <w:rPr>
          <w:sz w:val="28"/>
          <w:szCs w:val="28"/>
        </w:rPr>
        <w:t>Председатель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деятельность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информируе</w:t>
      </w:r>
      <w:r w:rsidRPr="00E659FA">
        <w:rPr>
          <w:sz w:val="28"/>
          <w:szCs w:val="28"/>
        </w:rPr>
        <w:t>т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предстоящем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чем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3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5"/>
          <w:sz w:val="28"/>
          <w:szCs w:val="28"/>
        </w:rPr>
        <w:t>дня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подготовку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проведение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дней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его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проведения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определяет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повестку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дня;</w:t>
      </w:r>
    </w:p>
    <w:p w:rsidR="00E659FA" w:rsidRPr="00E659FA" w:rsidRDefault="00E659FA" w:rsidP="00E659FA">
      <w:pPr>
        <w:tabs>
          <w:tab w:val="left" w:pos="992"/>
        </w:tabs>
        <w:spacing w:before="66"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контролирует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решений.</w:t>
      </w:r>
    </w:p>
    <w:p w:rsidR="00E659FA" w:rsidRPr="00E659FA" w:rsidRDefault="00E659FA" w:rsidP="00E659FA">
      <w:pPr>
        <w:tabs>
          <w:tab w:val="left" w:pos="1053"/>
        </w:tabs>
        <w:ind w:right="411"/>
        <w:rPr>
          <w:sz w:val="28"/>
          <w:szCs w:val="28"/>
        </w:rPr>
      </w:pPr>
      <w:r>
        <w:rPr>
          <w:sz w:val="28"/>
          <w:szCs w:val="28"/>
        </w:rPr>
        <w:t>Д</w:t>
      </w:r>
      <w:r w:rsidRPr="00E659FA">
        <w:rPr>
          <w:sz w:val="28"/>
          <w:szCs w:val="28"/>
        </w:rPr>
        <w:t>еятельность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совета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осуществляется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принятому</w:t>
      </w:r>
      <w:r w:rsidRPr="00E659FA">
        <w:rPr>
          <w:spacing w:val="-10"/>
          <w:sz w:val="28"/>
          <w:szCs w:val="28"/>
        </w:rPr>
        <w:t xml:space="preserve"> </w:t>
      </w:r>
      <w:r w:rsidRPr="00E659FA">
        <w:rPr>
          <w:sz w:val="28"/>
          <w:szCs w:val="28"/>
        </w:rPr>
        <w:t>на учебный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год</w:t>
      </w:r>
      <w:r>
        <w:rPr>
          <w:spacing w:val="-2"/>
          <w:sz w:val="28"/>
          <w:szCs w:val="28"/>
        </w:rPr>
        <w:t xml:space="preserve"> плану.</w:t>
      </w:r>
      <w:r w:rsidRPr="00E659F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считается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правомочным,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нем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присутствует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50%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 трудового коллектива.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Решения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принимаются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открытым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голосованием.</w:t>
      </w:r>
    </w:p>
    <w:p w:rsidR="00E659FA" w:rsidRPr="00187AF8" w:rsidRDefault="00E659FA" w:rsidP="00E659FA">
      <w:pPr>
        <w:tabs>
          <w:tab w:val="left" w:pos="1053"/>
        </w:tabs>
        <w:spacing w:line="266" w:lineRule="exact"/>
        <w:rPr>
          <w:sz w:val="28"/>
          <w:szCs w:val="28"/>
        </w:rPr>
        <w:sectPr w:rsidR="00E659FA" w:rsidRPr="00187AF8" w:rsidSect="00187AF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2568" w:rsidRPr="00E659FA" w:rsidRDefault="00E659FA" w:rsidP="00E659FA">
      <w:pPr>
        <w:tabs>
          <w:tab w:val="left" w:pos="105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659FA">
        <w:rPr>
          <w:sz w:val="28"/>
          <w:szCs w:val="28"/>
        </w:rPr>
        <w:t>Решения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собрания: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считаются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принятыми,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них пр</w:t>
      </w:r>
      <w:r w:rsidRPr="00E659FA">
        <w:rPr>
          <w:sz w:val="28"/>
          <w:szCs w:val="28"/>
        </w:rPr>
        <w:t>оголосовало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2/3</w:t>
      </w:r>
      <w:r w:rsidRPr="00E659FA">
        <w:rPr>
          <w:spacing w:val="-2"/>
          <w:sz w:val="28"/>
          <w:szCs w:val="28"/>
        </w:rPr>
        <w:t xml:space="preserve"> присутствующих;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являются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правомочными,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присутствовало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2/3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совета;</w:t>
      </w:r>
    </w:p>
    <w:p w:rsidR="00472568" w:rsidRPr="00E659FA" w:rsidRDefault="00E659FA" w:rsidP="00E659FA">
      <w:pPr>
        <w:tabs>
          <w:tab w:val="left" w:pos="993"/>
        </w:tabs>
        <w:spacing w:before="4" w:line="223" w:lineRule="auto"/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после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носят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рекомендательный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характер,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после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утверждения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руководителем учреждения становятся обязательными для исполнения;</w:t>
      </w:r>
    </w:p>
    <w:p w:rsidR="00472568" w:rsidRPr="00E659FA" w:rsidRDefault="00E659FA" w:rsidP="00E659FA">
      <w:pPr>
        <w:tabs>
          <w:tab w:val="left" w:pos="993"/>
        </w:tabs>
        <w:spacing w:before="18" w:line="223" w:lineRule="auto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доводятся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всего</w:t>
      </w:r>
      <w:r w:rsidRPr="00E659FA">
        <w:rPr>
          <w:spacing w:val="72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коллектива</w:t>
      </w:r>
      <w:r w:rsidRPr="00E659FA">
        <w:rPr>
          <w:spacing w:val="72"/>
          <w:sz w:val="28"/>
          <w:szCs w:val="28"/>
        </w:rPr>
        <w:t xml:space="preserve"> </w:t>
      </w:r>
      <w:r w:rsidRPr="00E659FA">
        <w:rPr>
          <w:sz w:val="28"/>
          <w:szCs w:val="28"/>
        </w:rPr>
        <w:t>учреждения</w:t>
      </w:r>
      <w:r w:rsidRPr="00E659FA">
        <w:rPr>
          <w:spacing w:val="7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позднее,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чем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течение</w:t>
      </w:r>
      <w:r w:rsidRPr="00E659FA">
        <w:rPr>
          <w:spacing w:val="73"/>
          <w:sz w:val="28"/>
          <w:szCs w:val="28"/>
        </w:rPr>
        <w:t xml:space="preserve"> </w:t>
      </w:r>
      <w:r w:rsidRPr="00E659FA">
        <w:rPr>
          <w:sz w:val="28"/>
          <w:szCs w:val="28"/>
        </w:rPr>
        <w:t>трех рабочих дней после прошедшего заседания.</w:t>
      </w:r>
    </w:p>
    <w:p w:rsidR="00472568" w:rsidRPr="00187AF8" w:rsidRDefault="00472568">
      <w:pPr>
        <w:pStyle w:val="a3"/>
        <w:spacing w:before="9"/>
        <w:ind w:left="0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ind w:left="2694" w:hanging="142"/>
        <w:rPr>
          <w:sz w:val="28"/>
          <w:szCs w:val="28"/>
        </w:rPr>
      </w:pPr>
      <w:r w:rsidRPr="00187AF8">
        <w:rPr>
          <w:sz w:val="28"/>
          <w:szCs w:val="28"/>
        </w:rPr>
        <w:t>Ответственность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tabs>
          <w:tab w:val="left" w:pos="1053"/>
        </w:tabs>
        <w:spacing w:line="274" w:lineRule="exact"/>
        <w:rPr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несет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ответственность:</w:t>
      </w:r>
    </w:p>
    <w:p w:rsidR="00E659FA" w:rsidRDefault="00E659FA" w:rsidP="00E659FA">
      <w:pPr>
        <w:tabs>
          <w:tab w:val="left" w:pos="993"/>
        </w:tabs>
        <w:spacing w:before="15" w:line="223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за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выполнение,</w:t>
      </w:r>
      <w:r w:rsidRPr="00E659FA">
        <w:rPr>
          <w:spacing w:val="35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</w:t>
      </w:r>
      <w:r w:rsidRPr="00E659FA">
        <w:rPr>
          <w:spacing w:val="31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полном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объеме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или</w:t>
      </w:r>
      <w:r w:rsidRPr="00E659FA">
        <w:rPr>
          <w:spacing w:val="3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невыполнение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закрепленных</w:t>
      </w:r>
      <w:r w:rsidRPr="00E659FA">
        <w:rPr>
          <w:spacing w:val="35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31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ним </w:t>
      </w:r>
      <w:r w:rsidRPr="00E659FA">
        <w:rPr>
          <w:spacing w:val="-2"/>
          <w:sz w:val="28"/>
          <w:szCs w:val="28"/>
        </w:rPr>
        <w:t>задач;</w:t>
      </w:r>
    </w:p>
    <w:p w:rsidR="00472568" w:rsidRPr="00E659FA" w:rsidRDefault="00E659FA" w:rsidP="00E659FA">
      <w:pPr>
        <w:tabs>
          <w:tab w:val="left" w:pos="993"/>
        </w:tabs>
        <w:spacing w:before="15" w:line="223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соответствие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принимаемых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решений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Российской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 xml:space="preserve">Федерации, </w:t>
      </w:r>
      <w:r w:rsidRPr="00E659FA">
        <w:rPr>
          <w:sz w:val="28"/>
          <w:szCs w:val="28"/>
        </w:rPr>
        <w:t>подзаконным нормативным правовым актам, Уставу.</w:t>
      </w:r>
    </w:p>
    <w:p w:rsidR="00472568" w:rsidRPr="00E659FA" w:rsidRDefault="00E659FA" w:rsidP="00E659FA">
      <w:pPr>
        <w:tabs>
          <w:tab w:val="left" w:pos="992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за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компетентность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принимаемых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решений.</w:t>
      </w:r>
    </w:p>
    <w:p w:rsidR="00472568" w:rsidRPr="00187AF8" w:rsidRDefault="00472568" w:rsidP="00E659FA">
      <w:pPr>
        <w:pStyle w:val="a4"/>
        <w:tabs>
          <w:tab w:val="left" w:pos="777"/>
        </w:tabs>
        <w:spacing w:before="4" w:line="267" w:lineRule="exact"/>
        <w:ind w:left="777"/>
        <w:jc w:val="right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spacing w:line="264" w:lineRule="exact"/>
        <w:ind w:left="3261" w:hanging="426"/>
        <w:rPr>
          <w:sz w:val="28"/>
          <w:szCs w:val="28"/>
        </w:rPr>
      </w:pPr>
      <w:r w:rsidRPr="00187AF8">
        <w:rPr>
          <w:sz w:val="28"/>
          <w:szCs w:val="28"/>
        </w:rPr>
        <w:t>Делопроизводство</w:t>
      </w:r>
      <w:r w:rsidRPr="00187AF8">
        <w:rPr>
          <w:spacing w:val="-9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pStyle w:val="a4"/>
        <w:numPr>
          <w:ilvl w:val="0"/>
          <w:numId w:val="5"/>
        </w:numPr>
        <w:tabs>
          <w:tab w:val="left" w:pos="2073"/>
        </w:tabs>
        <w:spacing w:line="274" w:lineRule="exact"/>
        <w:rPr>
          <w:sz w:val="28"/>
          <w:szCs w:val="28"/>
        </w:rPr>
      </w:pPr>
      <w:r w:rsidRPr="00E659FA">
        <w:rPr>
          <w:sz w:val="28"/>
          <w:szCs w:val="28"/>
        </w:rPr>
        <w:t>З</w:t>
      </w:r>
      <w:r w:rsidRPr="00E659FA">
        <w:rPr>
          <w:sz w:val="28"/>
          <w:szCs w:val="28"/>
        </w:rPr>
        <w:t>аседания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оформляются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протоколом.</w:t>
      </w:r>
    </w:p>
    <w:p w:rsidR="00472568" w:rsidRPr="00E659FA" w:rsidRDefault="00E659FA" w:rsidP="00E659FA">
      <w:pPr>
        <w:tabs>
          <w:tab w:val="left" w:pos="2073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>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книге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2"/>
          <w:sz w:val="28"/>
          <w:szCs w:val="28"/>
        </w:rPr>
        <w:t xml:space="preserve"> фиксируются: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дата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проведения;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количественное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(отсутствие)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коллектива;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приглашенные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(ФИО,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должность);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повестка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дня;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выступающие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лица;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ход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обсуждения</w:t>
      </w:r>
      <w:r w:rsidRPr="00E659FA">
        <w:rPr>
          <w:spacing w:val="-2"/>
          <w:sz w:val="28"/>
          <w:szCs w:val="28"/>
        </w:rPr>
        <w:t xml:space="preserve"> вопросов;</w:t>
      </w:r>
    </w:p>
    <w:p w:rsidR="00472568" w:rsidRPr="00E659FA" w:rsidRDefault="00E659FA" w:rsidP="00E659FA">
      <w:pPr>
        <w:tabs>
          <w:tab w:val="left" w:pos="993"/>
        </w:tabs>
        <w:spacing w:before="4" w:line="223" w:lineRule="auto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предложения,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рекомендации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замечания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коллектива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приглашенных </w:t>
      </w:r>
      <w:r w:rsidRPr="00E659FA">
        <w:rPr>
          <w:spacing w:val="-4"/>
          <w:sz w:val="28"/>
          <w:szCs w:val="28"/>
        </w:rPr>
        <w:t>лиц;</w:t>
      </w:r>
    </w:p>
    <w:p w:rsidR="00E659FA" w:rsidRDefault="00E659FA" w:rsidP="00E659FA">
      <w:pPr>
        <w:tabs>
          <w:tab w:val="left" w:pos="992"/>
        </w:tabs>
        <w:spacing w:before="4" w:line="286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решение.</w:t>
      </w:r>
    </w:p>
    <w:p w:rsidR="00472568" w:rsidRPr="00E659FA" w:rsidRDefault="00E659FA" w:rsidP="00E659FA">
      <w:pPr>
        <w:tabs>
          <w:tab w:val="left" w:pos="992"/>
        </w:tabs>
        <w:spacing w:before="4"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Протоколы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подписываются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председателем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секретарем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собрания.</w:t>
      </w:r>
    </w:p>
    <w:p w:rsidR="00472568" w:rsidRPr="00E659FA" w:rsidRDefault="00E659FA" w:rsidP="00E659FA">
      <w:pPr>
        <w:tabs>
          <w:tab w:val="left" w:pos="2073"/>
        </w:tabs>
        <w:rPr>
          <w:sz w:val="28"/>
          <w:szCs w:val="28"/>
        </w:rPr>
      </w:pPr>
      <w:r w:rsidRPr="00E659FA">
        <w:rPr>
          <w:sz w:val="28"/>
          <w:szCs w:val="28"/>
        </w:rPr>
        <w:t>Нумерация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ведется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от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начала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календарного </w:t>
      </w:r>
      <w:r w:rsidRPr="00E659FA">
        <w:rPr>
          <w:spacing w:val="-2"/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Книга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нумеруется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постранично, прошнуровывается, скрепляется подписью руководителя и печатью.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хранится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делах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передается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акту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z w:val="28"/>
          <w:szCs w:val="28"/>
        </w:rPr>
        <w:t>(при смене руководителя, передаче в архив).</w:t>
      </w:r>
    </w:p>
    <w:p w:rsidR="00472568" w:rsidRPr="00187AF8" w:rsidRDefault="00E659FA" w:rsidP="00E659FA">
      <w:pPr>
        <w:pStyle w:val="2"/>
        <w:numPr>
          <w:ilvl w:val="0"/>
          <w:numId w:val="4"/>
        </w:numPr>
        <w:spacing w:before="5"/>
        <w:ind w:left="3119" w:hanging="425"/>
        <w:rPr>
          <w:sz w:val="28"/>
          <w:szCs w:val="28"/>
        </w:rPr>
      </w:pPr>
      <w:r w:rsidRPr="00187AF8">
        <w:rPr>
          <w:sz w:val="28"/>
          <w:szCs w:val="28"/>
        </w:rPr>
        <w:t>Заключительные</w:t>
      </w:r>
      <w:r w:rsidRPr="00187AF8">
        <w:rPr>
          <w:spacing w:val="-9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положения</w:t>
      </w:r>
    </w:p>
    <w:p w:rsidR="00472568" w:rsidRPr="00E659FA" w:rsidRDefault="00E659FA" w:rsidP="00E659FA">
      <w:pPr>
        <w:tabs>
          <w:tab w:val="left" w:pos="1353"/>
          <w:tab w:val="left" w:pos="2073"/>
        </w:tabs>
        <w:ind w:right="393"/>
        <w:rPr>
          <w:sz w:val="28"/>
          <w:szCs w:val="28"/>
        </w:rPr>
      </w:pPr>
      <w:r w:rsidRPr="00E659FA">
        <w:rPr>
          <w:sz w:val="28"/>
          <w:szCs w:val="28"/>
        </w:rPr>
        <w:t>Изменения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дополнения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настоящее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положение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вносятся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Общим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собранием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и принимаются на его заседании.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659FA">
        <w:rPr>
          <w:sz w:val="28"/>
          <w:szCs w:val="28"/>
        </w:rPr>
        <w:t>Положение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действует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принятия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z w:val="28"/>
          <w:szCs w:val="28"/>
        </w:rPr>
        <w:t>нового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положения,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утвержденного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Общем собрании трудового коллектива в установленном порядке.</w:t>
      </w:r>
    </w:p>
    <w:sectPr w:rsidR="00472568" w:rsidRPr="00E659FA" w:rsidSect="00187AF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3095"/>
    <w:multiLevelType w:val="hybridMultilevel"/>
    <w:tmpl w:val="02086930"/>
    <w:lvl w:ilvl="0" w:tplc="DFF8F2A6">
      <w:start w:val="1"/>
      <w:numFmt w:val="decimal"/>
      <w:lvlText w:val="%1)"/>
      <w:lvlJc w:val="left"/>
      <w:pPr>
        <w:ind w:left="63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AC3C4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F2EFFC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483A713E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4" w:tplc="D966A006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B7385EDE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6" w:tplc="C32E5642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7624C144">
      <w:numFmt w:val="bullet"/>
      <w:lvlText w:val="•"/>
      <w:lvlJc w:val="left"/>
      <w:pPr>
        <w:ind w:left="7658" w:hanging="154"/>
      </w:pPr>
      <w:rPr>
        <w:rFonts w:hint="default"/>
        <w:lang w:val="ru-RU" w:eastAsia="en-US" w:bidi="ar-SA"/>
      </w:rPr>
    </w:lvl>
    <w:lvl w:ilvl="8" w:tplc="FF66B7A6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E2254F1"/>
    <w:multiLevelType w:val="hybridMultilevel"/>
    <w:tmpl w:val="C5F84534"/>
    <w:lvl w:ilvl="0" w:tplc="AD7AA9FC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363576"/>
    <w:multiLevelType w:val="multilevel"/>
    <w:tmpl w:val="683C1FE2"/>
    <w:lvl w:ilvl="0">
      <w:start w:val="1"/>
      <w:numFmt w:val="decimal"/>
      <w:lvlText w:val="%1."/>
      <w:lvlJc w:val="left"/>
      <w:pPr>
        <w:ind w:left="35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2930B5"/>
    <w:multiLevelType w:val="hybridMultilevel"/>
    <w:tmpl w:val="F5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427B"/>
    <w:multiLevelType w:val="hybridMultilevel"/>
    <w:tmpl w:val="7BB084A0"/>
    <w:lvl w:ilvl="0" w:tplc="861EBBF8">
      <w:numFmt w:val="bullet"/>
      <w:lvlText w:val="-"/>
      <w:lvlJc w:val="left"/>
      <w:pPr>
        <w:ind w:left="633" w:hanging="78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CD0270A8">
      <w:numFmt w:val="bullet"/>
      <w:lvlText w:val="•"/>
      <w:lvlJc w:val="left"/>
      <w:pPr>
        <w:ind w:left="1642" w:hanging="780"/>
      </w:pPr>
      <w:rPr>
        <w:rFonts w:hint="default"/>
        <w:lang w:val="ru-RU" w:eastAsia="en-US" w:bidi="ar-SA"/>
      </w:rPr>
    </w:lvl>
    <w:lvl w:ilvl="2" w:tplc="6426A5E0">
      <w:numFmt w:val="bullet"/>
      <w:lvlText w:val="•"/>
      <w:lvlJc w:val="left"/>
      <w:pPr>
        <w:ind w:left="2645" w:hanging="780"/>
      </w:pPr>
      <w:rPr>
        <w:rFonts w:hint="default"/>
        <w:lang w:val="ru-RU" w:eastAsia="en-US" w:bidi="ar-SA"/>
      </w:rPr>
    </w:lvl>
    <w:lvl w:ilvl="3" w:tplc="FE188986">
      <w:numFmt w:val="bullet"/>
      <w:lvlText w:val="•"/>
      <w:lvlJc w:val="left"/>
      <w:pPr>
        <w:ind w:left="3647" w:hanging="780"/>
      </w:pPr>
      <w:rPr>
        <w:rFonts w:hint="default"/>
        <w:lang w:val="ru-RU" w:eastAsia="en-US" w:bidi="ar-SA"/>
      </w:rPr>
    </w:lvl>
    <w:lvl w:ilvl="4" w:tplc="4120FB92">
      <w:numFmt w:val="bullet"/>
      <w:lvlText w:val="•"/>
      <w:lvlJc w:val="left"/>
      <w:pPr>
        <w:ind w:left="4650" w:hanging="780"/>
      </w:pPr>
      <w:rPr>
        <w:rFonts w:hint="default"/>
        <w:lang w:val="ru-RU" w:eastAsia="en-US" w:bidi="ar-SA"/>
      </w:rPr>
    </w:lvl>
    <w:lvl w:ilvl="5" w:tplc="C3C86084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6" w:tplc="46C0BFC6">
      <w:numFmt w:val="bullet"/>
      <w:lvlText w:val="•"/>
      <w:lvlJc w:val="left"/>
      <w:pPr>
        <w:ind w:left="6655" w:hanging="780"/>
      </w:pPr>
      <w:rPr>
        <w:rFonts w:hint="default"/>
        <w:lang w:val="ru-RU" w:eastAsia="en-US" w:bidi="ar-SA"/>
      </w:rPr>
    </w:lvl>
    <w:lvl w:ilvl="7" w:tplc="911C5AB2">
      <w:numFmt w:val="bullet"/>
      <w:lvlText w:val="•"/>
      <w:lvlJc w:val="left"/>
      <w:pPr>
        <w:ind w:left="7658" w:hanging="780"/>
      </w:pPr>
      <w:rPr>
        <w:rFonts w:hint="default"/>
        <w:lang w:val="ru-RU" w:eastAsia="en-US" w:bidi="ar-SA"/>
      </w:rPr>
    </w:lvl>
    <w:lvl w:ilvl="8" w:tplc="B60A1A4E">
      <w:numFmt w:val="bullet"/>
      <w:lvlText w:val="•"/>
      <w:lvlJc w:val="left"/>
      <w:pPr>
        <w:ind w:left="8661" w:hanging="7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68"/>
    <w:rsid w:val="00187AF8"/>
    <w:rsid w:val="004115C9"/>
    <w:rsid w:val="00472568"/>
    <w:rsid w:val="00E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DC5A"/>
  <w15:docId w15:val="{74A03C9F-C8B1-4FFD-B3F0-F2854DB3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работников образовательной организации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работников образовательной организации</dc:title>
  <dc:creator>NKushnareva</dc:creator>
  <cp:lastModifiedBy>USER</cp:lastModifiedBy>
  <cp:revision>2</cp:revision>
  <dcterms:created xsi:type="dcterms:W3CDTF">2024-03-28T14:00:00Z</dcterms:created>
  <dcterms:modified xsi:type="dcterms:W3CDTF">2024-03-28T14:00:00Z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