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59" w:rsidRPr="00970933" w:rsidRDefault="001F7359" w:rsidP="001F7359">
      <w:pPr>
        <w:ind w:firstLine="709"/>
        <w:jc w:val="right"/>
        <w:rPr>
          <w:rFonts w:eastAsia="Calibri"/>
          <w:sz w:val="28"/>
          <w:szCs w:val="28"/>
        </w:rPr>
      </w:pPr>
      <w:r w:rsidRPr="00970933">
        <w:rPr>
          <w:rFonts w:eastAsia="Calibri"/>
          <w:sz w:val="28"/>
          <w:szCs w:val="28"/>
        </w:rPr>
        <w:t xml:space="preserve">Приложение </w:t>
      </w:r>
      <w:r>
        <w:rPr>
          <w:rFonts w:eastAsia="Calibri"/>
          <w:sz w:val="28"/>
          <w:szCs w:val="28"/>
        </w:rPr>
        <w:t>3</w:t>
      </w:r>
    </w:p>
    <w:p w:rsidR="001F7359" w:rsidRDefault="001F7359" w:rsidP="001F7359">
      <w:pPr>
        <w:keepNext/>
        <w:keepLines/>
        <w:ind w:right="6"/>
        <w:jc w:val="right"/>
        <w:rPr>
          <w:color w:val="000000"/>
          <w:sz w:val="28"/>
          <w:szCs w:val="28"/>
        </w:rPr>
      </w:pPr>
      <w:r>
        <w:rPr>
          <w:color w:val="000000"/>
          <w:sz w:val="28"/>
          <w:szCs w:val="28"/>
        </w:rPr>
        <w:t xml:space="preserve">к коллективному договору МОУ </w:t>
      </w:r>
    </w:p>
    <w:p w:rsidR="001F7359" w:rsidRPr="00CD0894" w:rsidRDefault="001F7359" w:rsidP="001F7359">
      <w:pPr>
        <w:keepNext/>
        <w:keepLines/>
        <w:ind w:right="6"/>
        <w:jc w:val="right"/>
        <w:rPr>
          <w:color w:val="000000"/>
          <w:sz w:val="28"/>
          <w:szCs w:val="28"/>
        </w:rPr>
      </w:pPr>
      <w:r>
        <w:rPr>
          <w:color w:val="000000"/>
          <w:sz w:val="28"/>
          <w:szCs w:val="28"/>
        </w:rPr>
        <w:t>«СОШ №10» на 2022-2025 годы</w:t>
      </w:r>
    </w:p>
    <w:p w:rsidR="001F7359" w:rsidRDefault="001F7359" w:rsidP="001F7359">
      <w:pPr>
        <w:rPr>
          <w:rFonts w:eastAsia="Calibri"/>
          <w:color w:val="000000"/>
          <w:sz w:val="28"/>
          <w:szCs w:val="28"/>
        </w:rPr>
      </w:pPr>
    </w:p>
    <w:p w:rsidR="001F7359" w:rsidRPr="00970933" w:rsidRDefault="001F7359" w:rsidP="001F7359">
      <w:pPr>
        <w:ind w:firstLine="709"/>
        <w:jc w:val="center"/>
        <w:rPr>
          <w:rFonts w:eastAsia="Calibri"/>
          <w:b/>
          <w:color w:val="000000"/>
          <w:sz w:val="28"/>
          <w:szCs w:val="28"/>
        </w:rPr>
      </w:pPr>
      <w:r w:rsidRPr="00970933">
        <w:rPr>
          <w:rFonts w:eastAsia="Calibri"/>
          <w:b/>
          <w:color w:val="000000"/>
          <w:sz w:val="28"/>
          <w:szCs w:val="28"/>
        </w:rPr>
        <w:t>Правила внутреннего трудового распорядка</w:t>
      </w:r>
      <w:r w:rsidR="00D718A2">
        <w:rPr>
          <w:rFonts w:eastAsia="Calibri"/>
          <w:b/>
          <w:color w:val="000000"/>
          <w:sz w:val="28"/>
          <w:szCs w:val="28"/>
        </w:rPr>
        <w:t xml:space="preserve"> работников</w:t>
      </w:r>
    </w:p>
    <w:p w:rsidR="001F7359" w:rsidRPr="00970933" w:rsidRDefault="001F7359" w:rsidP="001F7359">
      <w:pPr>
        <w:ind w:firstLine="709"/>
        <w:jc w:val="center"/>
        <w:rPr>
          <w:rFonts w:eastAsia="Calibri"/>
          <w:b/>
          <w:color w:val="000000"/>
          <w:sz w:val="28"/>
          <w:szCs w:val="28"/>
        </w:rPr>
      </w:pPr>
      <w:proofErr w:type="gramStart"/>
      <w:r w:rsidRPr="00970933">
        <w:rPr>
          <w:rFonts w:eastAsia="Calibri"/>
          <w:b/>
          <w:color w:val="000000"/>
          <w:sz w:val="28"/>
          <w:szCs w:val="28"/>
        </w:rPr>
        <w:t>муниципального  общеобразовательного</w:t>
      </w:r>
      <w:proofErr w:type="gramEnd"/>
      <w:r w:rsidRPr="00970933">
        <w:rPr>
          <w:rFonts w:eastAsia="Calibri"/>
          <w:b/>
          <w:color w:val="000000"/>
          <w:sz w:val="28"/>
          <w:szCs w:val="28"/>
        </w:rPr>
        <w:t xml:space="preserve"> учреждения</w:t>
      </w:r>
    </w:p>
    <w:p w:rsidR="001F7359" w:rsidRPr="00970933" w:rsidRDefault="001F7359" w:rsidP="001F7359">
      <w:pPr>
        <w:ind w:firstLine="709"/>
        <w:jc w:val="center"/>
        <w:rPr>
          <w:rFonts w:eastAsia="Calibri"/>
          <w:b/>
          <w:color w:val="000000"/>
          <w:sz w:val="28"/>
          <w:szCs w:val="28"/>
        </w:rPr>
      </w:pPr>
      <w:r w:rsidRPr="00970933">
        <w:rPr>
          <w:rFonts w:eastAsia="Calibri"/>
          <w:b/>
          <w:color w:val="000000"/>
          <w:sz w:val="28"/>
          <w:szCs w:val="28"/>
        </w:rPr>
        <w:t xml:space="preserve">«Средняя общеобразовательная школа № </w:t>
      </w:r>
      <w:r>
        <w:rPr>
          <w:rFonts w:eastAsia="Calibri"/>
          <w:b/>
          <w:color w:val="000000"/>
          <w:sz w:val="28"/>
          <w:szCs w:val="28"/>
        </w:rPr>
        <w:t>10</w:t>
      </w:r>
      <w:r w:rsidRPr="00970933">
        <w:rPr>
          <w:rFonts w:eastAsia="Calibri"/>
          <w:b/>
          <w:color w:val="000000"/>
          <w:sz w:val="28"/>
          <w:szCs w:val="28"/>
        </w:rPr>
        <w:t>»</w:t>
      </w:r>
    </w:p>
    <w:p w:rsidR="001F7359" w:rsidRPr="00BD27CA" w:rsidRDefault="001F7359" w:rsidP="001F7359">
      <w:pPr>
        <w:ind w:firstLine="709"/>
        <w:rPr>
          <w:rFonts w:eastAsia="Calibri"/>
          <w:color w:val="000000"/>
          <w:sz w:val="28"/>
          <w:szCs w:val="28"/>
        </w:rPr>
      </w:pP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I. Общие положения.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1.1. Настоящие Правила внутреннего трудового распорядка </w:t>
      </w:r>
      <w:r w:rsidR="00D718A2">
        <w:rPr>
          <w:rFonts w:eastAsia="Calibri"/>
          <w:color w:val="000000"/>
          <w:sz w:val="28"/>
          <w:szCs w:val="28"/>
        </w:rPr>
        <w:t xml:space="preserve">работников </w:t>
      </w:r>
      <w:r w:rsidRPr="00BD27CA">
        <w:rPr>
          <w:rFonts w:eastAsia="Calibri"/>
          <w:color w:val="000000"/>
          <w:sz w:val="28"/>
          <w:szCs w:val="28"/>
        </w:rPr>
        <w:t xml:space="preserve">муниципального общеобразовательного учреждения «Средняя общеобразовательная школа № </w:t>
      </w:r>
      <w:r>
        <w:rPr>
          <w:rFonts w:eastAsia="Calibri"/>
          <w:color w:val="000000"/>
          <w:sz w:val="28"/>
          <w:szCs w:val="28"/>
        </w:rPr>
        <w:t>10</w:t>
      </w:r>
      <w:r w:rsidRPr="00BD27CA">
        <w:rPr>
          <w:rFonts w:eastAsia="Calibri"/>
          <w:color w:val="000000"/>
          <w:sz w:val="28"/>
          <w:szCs w:val="28"/>
        </w:rPr>
        <w:t xml:space="preserve">» (далее учреждение) разработаны в соответствии с Конституцией Российской Федерации, Трудовым кодексом Российской Федерации (далее - ТК РФ), </w:t>
      </w:r>
      <w:r w:rsidR="00D718A2">
        <w:rPr>
          <w:rFonts w:eastAsia="Calibri"/>
          <w:color w:val="000000"/>
          <w:sz w:val="28"/>
          <w:szCs w:val="28"/>
        </w:rPr>
        <w:t xml:space="preserve">Федеральным </w:t>
      </w:r>
      <w:r w:rsidRPr="00BD27CA">
        <w:rPr>
          <w:rFonts w:eastAsia="Calibri"/>
          <w:color w:val="000000"/>
          <w:sz w:val="28"/>
          <w:szCs w:val="28"/>
        </w:rPr>
        <w:t>Законом</w:t>
      </w:r>
      <w:r w:rsidR="000642F8" w:rsidRPr="000642F8">
        <w:rPr>
          <w:spacing w:val="-4"/>
        </w:rPr>
        <w:t xml:space="preserve"> </w:t>
      </w:r>
      <w:bookmarkStart w:id="0" w:name="_GoBack"/>
      <w:r w:rsidR="000642F8" w:rsidRPr="000642F8">
        <w:rPr>
          <w:spacing w:val="-4"/>
          <w:sz w:val="28"/>
          <w:szCs w:val="28"/>
        </w:rPr>
        <w:t>от</w:t>
      </w:r>
      <w:r w:rsidR="000642F8" w:rsidRPr="000642F8">
        <w:rPr>
          <w:spacing w:val="-7"/>
          <w:sz w:val="28"/>
          <w:szCs w:val="28"/>
        </w:rPr>
        <w:t xml:space="preserve"> </w:t>
      </w:r>
      <w:r w:rsidR="000642F8" w:rsidRPr="000642F8">
        <w:rPr>
          <w:spacing w:val="-4"/>
          <w:sz w:val="28"/>
          <w:szCs w:val="28"/>
        </w:rPr>
        <w:t>29</w:t>
      </w:r>
      <w:r w:rsidR="000642F8" w:rsidRPr="000642F8">
        <w:rPr>
          <w:spacing w:val="-14"/>
          <w:sz w:val="28"/>
          <w:szCs w:val="28"/>
        </w:rPr>
        <w:t xml:space="preserve"> </w:t>
      </w:r>
      <w:r w:rsidR="000642F8" w:rsidRPr="000642F8">
        <w:rPr>
          <w:spacing w:val="-4"/>
          <w:sz w:val="28"/>
          <w:szCs w:val="28"/>
        </w:rPr>
        <w:t>декабря</w:t>
      </w:r>
      <w:r w:rsidR="000642F8" w:rsidRPr="000642F8">
        <w:rPr>
          <w:spacing w:val="-10"/>
          <w:sz w:val="28"/>
          <w:szCs w:val="28"/>
        </w:rPr>
        <w:t xml:space="preserve"> </w:t>
      </w:r>
      <w:r w:rsidR="000642F8" w:rsidRPr="000642F8">
        <w:rPr>
          <w:spacing w:val="-4"/>
          <w:sz w:val="28"/>
          <w:szCs w:val="28"/>
        </w:rPr>
        <w:t>2012</w:t>
      </w:r>
      <w:r w:rsidR="000642F8" w:rsidRPr="000642F8">
        <w:rPr>
          <w:spacing w:val="-14"/>
          <w:sz w:val="28"/>
          <w:szCs w:val="28"/>
        </w:rPr>
        <w:t xml:space="preserve"> </w:t>
      </w:r>
      <w:r w:rsidR="000642F8" w:rsidRPr="000642F8">
        <w:rPr>
          <w:spacing w:val="-4"/>
          <w:sz w:val="28"/>
          <w:szCs w:val="28"/>
        </w:rPr>
        <w:t>г.</w:t>
      </w:r>
      <w:r w:rsidR="000642F8" w:rsidRPr="000642F8">
        <w:rPr>
          <w:spacing w:val="-9"/>
          <w:sz w:val="28"/>
          <w:szCs w:val="28"/>
        </w:rPr>
        <w:t xml:space="preserve"> </w:t>
      </w:r>
      <w:r w:rsidR="000642F8" w:rsidRPr="000642F8">
        <w:rPr>
          <w:spacing w:val="-4"/>
          <w:sz w:val="28"/>
          <w:szCs w:val="28"/>
        </w:rPr>
        <w:t>№</w:t>
      </w:r>
      <w:r w:rsidR="000642F8" w:rsidRPr="000642F8">
        <w:rPr>
          <w:spacing w:val="-7"/>
          <w:sz w:val="28"/>
          <w:szCs w:val="28"/>
        </w:rPr>
        <w:t xml:space="preserve"> </w:t>
      </w:r>
      <w:r w:rsidR="000642F8" w:rsidRPr="000642F8">
        <w:rPr>
          <w:spacing w:val="-4"/>
          <w:sz w:val="28"/>
          <w:szCs w:val="28"/>
        </w:rPr>
        <w:t>273-ФЗ</w:t>
      </w:r>
      <w:bookmarkEnd w:id="0"/>
      <w:r w:rsidRPr="00BD27CA">
        <w:rPr>
          <w:rFonts w:eastAsia="Calibri"/>
          <w:color w:val="000000"/>
          <w:sz w:val="28"/>
          <w:szCs w:val="28"/>
        </w:rPr>
        <w:t xml:space="preserve"> </w:t>
      </w:r>
      <w:r w:rsidRPr="00BD27CA">
        <w:rPr>
          <w:rFonts w:eastAsia="Calibri"/>
          <w:color w:val="000000"/>
          <w:sz w:val="28"/>
          <w:szCs w:val="28"/>
        </w:rPr>
        <w:t>«Об образовании</w:t>
      </w:r>
      <w:r w:rsidR="00D718A2">
        <w:rPr>
          <w:rFonts w:eastAsia="Calibri"/>
          <w:color w:val="000000"/>
          <w:sz w:val="28"/>
          <w:szCs w:val="28"/>
        </w:rPr>
        <w:t xml:space="preserve"> в Российской Федерации</w:t>
      </w:r>
      <w:r w:rsidR="000642F8">
        <w:rPr>
          <w:spacing w:val="-4"/>
        </w:rPr>
        <w:t>»</w:t>
      </w:r>
      <w:r w:rsidRPr="00BD27CA">
        <w:rPr>
          <w:rFonts w:eastAsia="Calibri"/>
          <w:color w:val="000000"/>
          <w:sz w:val="28"/>
          <w:szCs w:val="28"/>
        </w:rPr>
        <w:t>,</w:t>
      </w:r>
      <w:r w:rsidRPr="00BD27CA">
        <w:rPr>
          <w:rFonts w:eastAsia="Calibri"/>
          <w:color w:val="000000"/>
          <w:sz w:val="28"/>
          <w:szCs w:val="28"/>
        </w:rPr>
        <w:t xml:space="preserve"> другими федеральными законами и иными нормативными правовыми актами, содержащими нормы трудового права.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1.4. В настоящих Правилах используются следующие основные понятия: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w:t>
      </w:r>
      <w:proofErr w:type="gramStart"/>
      <w:r w:rsidRPr="00BD27CA">
        <w:rPr>
          <w:rFonts w:eastAsia="Calibri"/>
          <w:color w:val="000000"/>
          <w:sz w:val="28"/>
          <w:szCs w:val="28"/>
        </w:rPr>
        <w:t>актами  учреждения</w:t>
      </w:r>
      <w:proofErr w:type="gramEnd"/>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выборный орган первичной профсоюзной организации - представитель работников учреждения, наделенный в установленном трудовым </w:t>
      </w:r>
      <w:r w:rsidRPr="00BD27CA">
        <w:rPr>
          <w:rFonts w:eastAsia="Calibri"/>
          <w:color w:val="000000"/>
          <w:sz w:val="28"/>
          <w:szCs w:val="28"/>
        </w:rPr>
        <w:lastRenderedPageBreak/>
        <w:t xml:space="preserve">законодательством порядке полномочиями представлять интересы работников учреждения в социальном партнерстве;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работник - физическое лицо, вступившее в трудовые отношения </w:t>
      </w:r>
      <w:proofErr w:type="gramStart"/>
      <w:r w:rsidRPr="00BD27CA">
        <w:rPr>
          <w:rFonts w:eastAsia="Calibri"/>
          <w:color w:val="000000"/>
          <w:sz w:val="28"/>
          <w:szCs w:val="28"/>
        </w:rPr>
        <w:t>с  учреждением</w:t>
      </w:r>
      <w:proofErr w:type="gramEnd"/>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работодатель - юридическое лицо (учреждение), вступившее в трудовые отношения с работником.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Правила внутреннего трудового распорядка, являются приложением к коллекти</w:t>
      </w:r>
      <w:r>
        <w:rPr>
          <w:rFonts w:eastAsia="Calibri"/>
          <w:color w:val="000000"/>
          <w:sz w:val="28"/>
          <w:szCs w:val="28"/>
        </w:rPr>
        <w:t>вному договору (ст. 190 ТК РФ).</w:t>
      </w: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II. Порядок приема, перевода и увольнения работников.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 Порядок приема на работу: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2.1.1. Работники реализуют свое право на труд путем заключения трудового </w:t>
      </w:r>
      <w:proofErr w:type="gramStart"/>
      <w:r w:rsidRPr="00BD27CA">
        <w:rPr>
          <w:rFonts w:eastAsia="Calibri"/>
          <w:color w:val="000000"/>
          <w:sz w:val="28"/>
          <w:szCs w:val="28"/>
        </w:rPr>
        <w:t>договора  в</w:t>
      </w:r>
      <w:proofErr w:type="gramEnd"/>
      <w:r w:rsidRPr="00BD27CA">
        <w:rPr>
          <w:rFonts w:eastAsia="Calibri"/>
          <w:color w:val="000000"/>
          <w:sz w:val="28"/>
          <w:szCs w:val="28"/>
        </w:rPr>
        <w:t xml:space="preserve">  учреждении.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2.1.2. Трудовой договор заключается на неопределенный или определенный срок.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1F7359" w:rsidRPr="001F7359" w:rsidRDefault="001F7359" w:rsidP="001F7359">
      <w:pPr>
        <w:pStyle w:val="20"/>
        <w:spacing w:after="0" w:line="240" w:lineRule="auto"/>
        <w:ind w:left="0" w:firstLine="708"/>
        <w:jc w:val="both"/>
        <w:rPr>
          <w:rFonts w:ascii="Times New Roman" w:hAnsi="Times New Roman" w:cs="Times New Roman"/>
          <w:sz w:val="28"/>
          <w:szCs w:val="28"/>
        </w:rPr>
      </w:pPr>
      <w:r w:rsidRPr="001F7359">
        <w:rPr>
          <w:rFonts w:ascii="Times New Roman" w:eastAsia="Calibri" w:hAnsi="Times New Roman" w:cs="Times New Roman"/>
          <w:color w:val="000000"/>
          <w:sz w:val="28"/>
          <w:szCs w:val="28"/>
        </w:rPr>
        <w:t xml:space="preserve">Испытание при приеме на работу </w:t>
      </w:r>
      <w:r w:rsidRPr="001F7359">
        <w:rPr>
          <w:rFonts w:ascii="Times New Roman" w:hAnsi="Times New Roman" w:cs="Times New Roman"/>
          <w:sz w:val="28"/>
          <w:szCs w:val="28"/>
        </w:rPr>
        <w:t xml:space="preserve">помимо лиц, указанных в статье 70 ТК РФ </w:t>
      </w:r>
      <w:proofErr w:type="gramStart"/>
      <w:r w:rsidRPr="001F7359">
        <w:rPr>
          <w:rFonts w:ascii="Times New Roman" w:hAnsi="Times New Roman" w:cs="Times New Roman"/>
          <w:sz w:val="28"/>
          <w:szCs w:val="28"/>
        </w:rPr>
        <w:t>не устанавливается</w:t>
      </w:r>
      <w:proofErr w:type="gramEnd"/>
      <w:r w:rsidRPr="001F7359">
        <w:rPr>
          <w:rFonts w:ascii="Times New Roman" w:hAnsi="Times New Roman" w:cs="Times New Roman"/>
          <w:sz w:val="28"/>
          <w:szCs w:val="28"/>
        </w:rPr>
        <w:t xml:space="preserve"> для:</w:t>
      </w:r>
    </w:p>
    <w:p w:rsidR="001F7359" w:rsidRPr="001F7359" w:rsidRDefault="001F7359" w:rsidP="001F7359">
      <w:pPr>
        <w:pStyle w:val="20"/>
        <w:spacing w:after="0" w:line="240" w:lineRule="auto"/>
        <w:ind w:left="0" w:firstLine="708"/>
        <w:jc w:val="both"/>
        <w:rPr>
          <w:rFonts w:ascii="Times New Roman" w:hAnsi="Times New Roman" w:cs="Times New Roman"/>
          <w:sz w:val="28"/>
          <w:szCs w:val="28"/>
        </w:rPr>
      </w:pPr>
      <w:r w:rsidRPr="001F7359">
        <w:rPr>
          <w:rFonts w:ascii="Times New Roman" w:hAnsi="Times New Roman" w:cs="Times New Roman"/>
          <w:sz w:val="28"/>
          <w:szCs w:val="28"/>
        </w:rPr>
        <w:t>- педагогических работников, имеющих первую или высшую квалификационную категорию;</w:t>
      </w:r>
    </w:p>
    <w:p w:rsidR="001F7359" w:rsidRPr="001F7359" w:rsidRDefault="001F7359" w:rsidP="001F7359">
      <w:pPr>
        <w:pStyle w:val="3"/>
        <w:spacing w:after="0"/>
        <w:ind w:firstLine="709"/>
        <w:contextualSpacing/>
        <w:jc w:val="both"/>
        <w:rPr>
          <w:sz w:val="28"/>
          <w:szCs w:val="28"/>
        </w:rPr>
      </w:pPr>
      <w:r w:rsidRPr="001F7359">
        <w:rPr>
          <w:sz w:val="28"/>
          <w:szCs w:val="28"/>
        </w:rPr>
        <w:t>- 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1F7359" w:rsidRPr="001F7359" w:rsidRDefault="001F7359" w:rsidP="001F7359">
      <w:pPr>
        <w:pStyle w:val="20"/>
        <w:spacing w:after="0" w:line="240" w:lineRule="auto"/>
        <w:ind w:left="0" w:firstLine="708"/>
        <w:jc w:val="both"/>
        <w:rPr>
          <w:rFonts w:ascii="Times New Roman" w:hAnsi="Times New Roman" w:cs="Times New Roman"/>
          <w:sz w:val="28"/>
          <w:szCs w:val="28"/>
        </w:rPr>
      </w:pPr>
      <w:r w:rsidRPr="001F7359">
        <w:rPr>
          <w:rFonts w:ascii="Times New Roman" w:hAnsi="Times New Roman" w:cs="Times New Roman"/>
          <w:sz w:val="28"/>
          <w:szCs w:val="28"/>
        </w:rPr>
        <w:t>-  многодетных матерей (отцов);</w:t>
      </w:r>
    </w:p>
    <w:p w:rsidR="001F7359" w:rsidRPr="003760BB" w:rsidRDefault="001F7359" w:rsidP="001F7359">
      <w:pPr>
        <w:pStyle w:val="a4"/>
        <w:ind w:firstLine="540"/>
        <w:jc w:val="both"/>
        <w:rPr>
          <w:spacing w:val="0"/>
          <w:sz w:val="28"/>
          <w:szCs w:val="28"/>
        </w:rPr>
      </w:pPr>
      <w:r>
        <w:rPr>
          <w:spacing w:val="0"/>
          <w:sz w:val="28"/>
          <w:szCs w:val="28"/>
        </w:rPr>
        <w:t xml:space="preserve">  </w:t>
      </w:r>
      <w:r w:rsidRPr="003760BB">
        <w:rPr>
          <w:spacing w:val="0"/>
          <w:sz w:val="28"/>
          <w:szCs w:val="28"/>
        </w:rPr>
        <w:t>- бывших работников учреждения, уволенных по сокращению численности или штата в течение 2- х лет после увольнения и др.</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2.1.5. Трудовой договор составляется в письменной форме и подписывается сторонами в двух экземплярах, один из которых хранится </w:t>
      </w:r>
      <w:proofErr w:type="gramStart"/>
      <w:r w:rsidRPr="00BD27CA">
        <w:rPr>
          <w:rFonts w:eastAsia="Calibri"/>
          <w:color w:val="000000"/>
          <w:sz w:val="28"/>
          <w:szCs w:val="28"/>
        </w:rPr>
        <w:t>в  учреждении</w:t>
      </w:r>
      <w:proofErr w:type="gramEnd"/>
      <w:r w:rsidRPr="00BD27CA">
        <w:rPr>
          <w:rFonts w:eastAsia="Calibri"/>
          <w:color w:val="000000"/>
          <w:sz w:val="28"/>
          <w:szCs w:val="28"/>
        </w:rPr>
        <w:t xml:space="preserve">, другой - у работника.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2.1.6. </w:t>
      </w:r>
      <w:r>
        <w:rPr>
          <w:color w:val="000000"/>
          <w:sz w:val="30"/>
          <w:szCs w:val="30"/>
          <w:shd w:val="clear" w:color="auto" w:fill="FFFFFF"/>
        </w:rPr>
        <w:t xml:space="preserve">К педагогической деятельности допускаются лица, имеющие образовательный ценз, который определяется в порядке, </w:t>
      </w:r>
      <w:r>
        <w:rPr>
          <w:color w:val="000000"/>
          <w:sz w:val="30"/>
          <w:szCs w:val="30"/>
          <w:shd w:val="clear" w:color="auto" w:fill="FFFFFF"/>
        </w:rPr>
        <w:lastRenderedPageBreak/>
        <w:t>установленном </w:t>
      </w:r>
      <w:hyperlink r:id="rId4" w:anchor="dst100647" w:history="1">
        <w:r w:rsidRPr="003B2D4F">
          <w:rPr>
            <w:rStyle w:val="a3"/>
            <w:sz w:val="30"/>
            <w:szCs w:val="30"/>
            <w:shd w:val="clear" w:color="auto" w:fill="FFFFFF"/>
          </w:rPr>
          <w:t>законодательством</w:t>
        </w:r>
      </w:hyperlink>
      <w:r>
        <w:rPr>
          <w:color w:val="000000"/>
          <w:sz w:val="30"/>
          <w:szCs w:val="30"/>
          <w:shd w:val="clear" w:color="auto" w:fill="FFFFFF"/>
        </w:rPr>
        <w:t xml:space="preserve"> Российской Федерации в сфере образования и </w:t>
      </w:r>
      <w:r w:rsidRPr="00BD27CA">
        <w:rPr>
          <w:rFonts w:eastAsia="Calibri"/>
          <w:color w:val="000000"/>
          <w:sz w:val="28"/>
          <w:szCs w:val="28"/>
        </w:rPr>
        <w:t xml:space="preserve">производится с учетом требований, предусмотренных ст. 331 ТК РФ и  </w:t>
      </w:r>
      <w:r>
        <w:rPr>
          <w:rFonts w:eastAsia="Calibri"/>
          <w:color w:val="000000"/>
          <w:sz w:val="28"/>
          <w:szCs w:val="28"/>
        </w:rPr>
        <w:t xml:space="preserve">ст. 46 </w:t>
      </w:r>
      <w:r w:rsidRPr="00BD27CA">
        <w:rPr>
          <w:rFonts w:eastAsia="Calibri"/>
          <w:color w:val="000000"/>
          <w:sz w:val="28"/>
          <w:szCs w:val="28"/>
        </w:rPr>
        <w:t>Закона РФ «Об образовании</w:t>
      </w:r>
      <w:r>
        <w:rPr>
          <w:rFonts w:eastAsia="Calibri"/>
          <w:color w:val="000000"/>
          <w:sz w:val="28"/>
          <w:szCs w:val="28"/>
        </w:rPr>
        <w:t xml:space="preserve"> в Российской Федерации</w:t>
      </w:r>
      <w:r w:rsidRPr="00BD27CA">
        <w:rPr>
          <w:rFonts w:eastAsia="Calibri"/>
          <w:color w:val="000000"/>
          <w:sz w:val="28"/>
          <w:szCs w:val="28"/>
        </w:rPr>
        <w:t xml:space="preserve">». </w:t>
      </w:r>
    </w:p>
    <w:p w:rsidR="001F7359" w:rsidRPr="006D3A81" w:rsidRDefault="001F7359" w:rsidP="001F7359">
      <w:pPr>
        <w:ind w:firstLine="709"/>
        <w:jc w:val="both"/>
        <w:rPr>
          <w:rFonts w:eastAsia="Calibri"/>
          <w:sz w:val="28"/>
          <w:szCs w:val="28"/>
        </w:rPr>
      </w:pPr>
      <w:r w:rsidRPr="006D3A81">
        <w:rPr>
          <w:rFonts w:eastAsia="Calibri"/>
          <w:sz w:val="28"/>
          <w:szCs w:val="28"/>
        </w:rPr>
        <w:t xml:space="preserve">2.1.7. При заключении трудового договора лицо, поступающее на работу, предъявляет работодателю в соответствии со ст. 65 ТК РФ: </w:t>
      </w:r>
    </w:p>
    <w:p w:rsidR="001F7359" w:rsidRPr="006D3A81" w:rsidRDefault="001F7359" w:rsidP="001F7359">
      <w:pPr>
        <w:ind w:firstLine="709"/>
        <w:jc w:val="both"/>
        <w:rPr>
          <w:rFonts w:eastAsia="Calibri"/>
          <w:sz w:val="28"/>
          <w:szCs w:val="28"/>
        </w:rPr>
      </w:pPr>
      <w:r w:rsidRPr="006D3A81">
        <w:rPr>
          <w:rFonts w:eastAsia="Calibri"/>
          <w:sz w:val="28"/>
          <w:szCs w:val="28"/>
        </w:rPr>
        <w:t>- паспорт или иной документ, удостоверяющий личность;</w:t>
      </w:r>
    </w:p>
    <w:p w:rsidR="001F7359" w:rsidRPr="006D3A81" w:rsidRDefault="001F7359" w:rsidP="001F7359">
      <w:pPr>
        <w:pStyle w:val="a7"/>
        <w:jc w:val="both"/>
        <w:rPr>
          <w:rFonts w:ascii="Times New Roman" w:hAnsi="Times New Roman" w:cs="Times New Roman"/>
          <w:sz w:val="28"/>
          <w:szCs w:val="28"/>
          <w:lang w:val="ru-RU"/>
        </w:rPr>
      </w:pPr>
      <w:r w:rsidRPr="006D3A81">
        <w:rPr>
          <w:rFonts w:ascii="Times New Roman" w:hAnsi="Times New Roman" w:cs="Times New Roman"/>
          <w:sz w:val="28"/>
          <w:szCs w:val="28"/>
          <w:shd w:val="clear" w:color="auto" w:fill="FFFFFF"/>
          <w:lang w:val="ru-RU"/>
        </w:rPr>
        <w:t xml:space="preserve">          - трудовую книжку и (или) сведения о трудовой деятельности</w:t>
      </w:r>
    </w:p>
    <w:p w:rsidR="001F7359" w:rsidRPr="006D3A81" w:rsidRDefault="001F7359" w:rsidP="001F7359">
      <w:pPr>
        <w:pStyle w:val="a7"/>
        <w:jc w:val="both"/>
        <w:rPr>
          <w:rFonts w:ascii="Times New Roman" w:hAnsi="Times New Roman" w:cs="Times New Roman"/>
          <w:sz w:val="28"/>
          <w:szCs w:val="28"/>
          <w:lang w:val="ru-RU" w:eastAsia="ru-RU"/>
        </w:rPr>
      </w:pPr>
      <w:r w:rsidRPr="006D3A81">
        <w:rPr>
          <w:rFonts w:ascii="Times New Roman" w:hAnsi="Times New Roman" w:cs="Times New Roman"/>
          <w:sz w:val="28"/>
          <w:szCs w:val="28"/>
          <w:lang w:val="ru-RU" w:eastAsia="ru-RU"/>
        </w:rPr>
        <w:t xml:space="preserve">          -  </w:t>
      </w:r>
      <w:r w:rsidRPr="006D3A81">
        <w:rPr>
          <w:rFonts w:ascii="Times New Roman" w:hAnsi="Times New Roman" w:cs="Times New Roman"/>
          <w:sz w:val="28"/>
          <w:szCs w:val="28"/>
          <w:lang w:val="ru-RU"/>
        </w:rPr>
        <w:t>документ, подтверждающий регистрацию в системе индивидуального (персонифицированного) учета, в том числе в форме электронного документа</w:t>
      </w:r>
      <w:r w:rsidRPr="006D3A81">
        <w:rPr>
          <w:rFonts w:ascii="Times New Roman" w:hAnsi="Times New Roman" w:cs="Times New Roman"/>
          <w:sz w:val="28"/>
          <w:szCs w:val="28"/>
          <w:shd w:val="clear" w:color="auto" w:fill="FFFFFF"/>
          <w:lang w:val="ru-RU"/>
        </w:rPr>
        <w:t xml:space="preserve"> (страховое свидетельство обязательного пенсионного страхования)</w:t>
      </w:r>
      <w:r w:rsidRPr="006D3A81">
        <w:rPr>
          <w:rFonts w:ascii="Times New Roman" w:hAnsi="Times New Roman" w:cs="Times New Roman"/>
          <w:sz w:val="28"/>
          <w:szCs w:val="28"/>
          <w:lang w:val="ru-RU"/>
        </w:rPr>
        <w:t>;</w:t>
      </w:r>
    </w:p>
    <w:p w:rsidR="001F7359" w:rsidRPr="006D3A81" w:rsidRDefault="001F7359" w:rsidP="001F7359">
      <w:pPr>
        <w:pStyle w:val="a7"/>
        <w:jc w:val="both"/>
        <w:rPr>
          <w:rFonts w:ascii="Times New Roman" w:hAnsi="Times New Roman" w:cs="Times New Roman"/>
          <w:sz w:val="28"/>
          <w:szCs w:val="28"/>
          <w:lang w:val="ru-RU" w:eastAsia="ru-RU"/>
        </w:rPr>
      </w:pPr>
      <w:r w:rsidRPr="006D3A81">
        <w:rPr>
          <w:rFonts w:ascii="Times New Roman" w:hAnsi="Times New Roman" w:cs="Times New Roman"/>
          <w:sz w:val="28"/>
          <w:szCs w:val="28"/>
          <w:lang w:val="ru-RU" w:eastAsia="ru-RU"/>
        </w:rPr>
        <w:t xml:space="preserve">          - документы воинского учета — для военнообязанных, а также лиц, подлежащих призыву на военную службу;</w:t>
      </w:r>
    </w:p>
    <w:p w:rsidR="001F7359" w:rsidRPr="00D53E2C" w:rsidRDefault="001F7359" w:rsidP="001F7359">
      <w:pPr>
        <w:pStyle w:val="a7"/>
        <w:jc w:val="both"/>
        <w:rPr>
          <w:rFonts w:ascii="Times New Roman" w:hAnsi="Times New Roman" w:cs="Times New Roman"/>
          <w:color w:val="00B050"/>
          <w:sz w:val="28"/>
          <w:szCs w:val="28"/>
          <w:lang w:val="ru-RU" w:eastAsia="ru-RU"/>
        </w:rPr>
      </w:pPr>
      <w:r w:rsidRPr="006D3A81">
        <w:rPr>
          <w:rFonts w:ascii="Times New Roman" w:hAnsi="Times New Roman" w:cs="Times New Roman"/>
          <w:sz w:val="28"/>
          <w:szCs w:val="28"/>
          <w:lang w:val="ru-RU" w:eastAsia="ru-RU"/>
        </w:rPr>
        <w:t xml:space="preserve">          -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r w:rsidRPr="00D53E2C">
        <w:rPr>
          <w:rFonts w:ascii="Times New Roman" w:hAnsi="Times New Roman" w:cs="Times New Roman"/>
          <w:color w:val="00B050"/>
          <w:sz w:val="28"/>
          <w:szCs w:val="28"/>
          <w:lang w:val="ru-RU" w:eastAsia="ru-RU"/>
        </w:rPr>
        <w:t>;</w:t>
      </w:r>
    </w:p>
    <w:p w:rsidR="001F7359" w:rsidRPr="00D53E2C" w:rsidRDefault="001F7359" w:rsidP="001F7359">
      <w:pPr>
        <w:pStyle w:val="a7"/>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  </w:t>
      </w:r>
      <w:r w:rsidRPr="00D53E2C">
        <w:rPr>
          <w:rFonts w:ascii="Times New Roman" w:hAnsi="Times New Roman" w:cs="Times New Roman"/>
          <w:sz w:val="28"/>
          <w:szCs w:val="28"/>
          <w:lang w:val="ru-RU"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1F7359" w:rsidRPr="00F238D0" w:rsidRDefault="001F7359" w:rsidP="001F7359">
      <w:pPr>
        <w:pStyle w:val="a7"/>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D53E2C">
        <w:rPr>
          <w:rFonts w:ascii="Times New Roman" w:hAnsi="Times New Roman" w:cs="Times New Roman"/>
          <w:sz w:val="28"/>
          <w:szCs w:val="28"/>
          <w:lang w:val="ru-RU"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53E2C">
        <w:rPr>
          <w:rFonts w:ascii="Times New Roman" w:hAnsi="Times New Roman" w:cs="Times New Roman"/>
          <w:sz w:val="28"/>
          <w:szCs w:val="28"/>
          <w:lang w:val="ru-RU" w:eastAsia="ru-RU"/>
        </w:rPr>
        <w:t>психоактивных</w:t>
      </w:r>
      <w:proofErr w:type="spellEnd"/>
      <w:r w:rsidRPr="00D53E2C">
        <w:rPr>
          <w:rFonts w:ascii="Times New Roman" w:hAnsi="Times New Roman" w:cs="Times New Roman"/>
          <w:sz w:val="28"/>
          <w:szCs w:val="28"/>
          <w:lang w:val="ru-RU" w:eastAsia="ru-RU"/>
        </w:rPr>
        <w:t xml:space="preserve"> веществ, которая выдана в порядке и по форме, которые устанавливаются федеральным органом исполнительной власти.</w:t>
      </w:r>
    </w:p>
    <w:p w:rsidR="001F7359" w:rsidRDefault="001F7359" w:rsidP="001F7359">
      <w:pPr>
        <w:ind w:firstLine="709"/>
        <w:jc w:val="both"/>
        <w:rPr>
          <w:rFonts w:eastAsia="Calibri"/>
          <w:color w:val="000000"/>
          <w:sz w:val="28"/>
          <w:szCs w:val="28"/>
        </w:rPr>
      </w:pPr>
      <w:r w:rsidRPr="00DD0EF6">
        <w:rPr>
          <w:rFonts w:eastAsia="Calibri"/>
          <w:color w:val="000000"/>
          <w:sz w:val="28"/>
          <w:szCs w:val="28"/>
        </w:rPr>
        <w:t xml:space="preserve">2.1.8. </w:t>
      </w:r>
      <w:r w:rsidRPr="00DD0EF6">
        <w:rPr>
          <w:color w:val="000000"/>
          <w:sz w:val="28"/>
          <w:szCs w:val="28"/>
        </w:rPr>
        <w:t>Руководитель осуществляет контроль за порядком хранения и использования трудовых книжек (в том числе сведений о трудовой деятельности</w:t>
      </w:r>
      <w:r w:rsidRPr="00FC4948">
        <w:rPr>
          <w:color w:val="000000"/>
          <w:sz w:val="28"/>
          <w:szCs w:val="28"/>
        </w:rPr>
        <w:t xml:space="preserve">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r>
        <w:rPr>
          <w:rFonts w:eastAsia="Calibri"/>
          <w:color w:val="000000"/>
          <w:sz w:val="28"/>
          <w:szCs w:val="28"/>
        </w:rPr>
        <w:t xml:space="preserve"> </w:t>
      </w:r>
    </w:p>
    <w:p w:rsidR="001F7359" w:rsidRPr="00DC51A4" w:rsidRDefault="001F7359" w:rsidP="001F7359">
      <w:pPr>
        <w:ind w:firstLine="709"/>
        <w:jc w:val="both"/>
        <w:rPr>
          <w:rFonts w:eastAsia="Calibri"/>
          <w:sz w:val="28"/>
          <w:szCs w:val="28"/>
        </w:rPr>
      </w:pPr>
      <w:r w:rsidRPr="00BD27CA">
        <w:rPr>
          <w:rFonts w:eastAsia="Calibri"/>
          <w:color w:val="000000"/>
          <w:sz w:val="28"/>
          <w:szCs w:val="28"/>
        </w:rPr>
        <w:t xml:space="preserve">2.1.9. </w:t>
      </w:r>
      <w:r>
        <w:rPr>
          <w:rFonts w:eastAsia="Calibri"/>
          <w:color w:val="000000"/>
          <w:sz w:val="28"/>
          <w:szCs w:val="28"/>
        </w:rPr>
        <w:t xml:space="preserve">На основании </w:t>
      </w:r>
      <w:r w:rsidRPr="008204E6">
        <w:rPr>
          <w:color w:val="000000"/>
          <w:sz w:val="28"/>
          <w:szCs w:val="28"/>
        </w:rPr>
        <w:t>Федерального закона от 16.12.2019 </w:t>
      </w:r>
      <w:hyperlink r:id="rId5" w:history="1">
        <w:r w:rsidRPr="008204E6">
          <w:rPr>
            <w:rStyle w:val="a3"/>
            <w:color w:val="291699"/>
            <w:sz w:val="28"/>
            <w:szCs w:val="28"/>
          </w:rPr>
          <w:t>N 436-ФЗ</w:t>
        </w:r>
      </w:hyperlink>
      <w:r w:rsidRPr="008204E6">
        <w:rPr>
          <w:color w:val="000000"/>
          <w:sz w:val="28"/>
          <w:szCs w:val="28"/>
        </w:rPr>
        <w:t> и </w:t>
      </w:r>
      <w:hyperlink r:id="rId6" w:history="1">
        <w:r w:rsidRPr="008204E6">
          <w:rPr>
            <w:rStyle w:val="a3"/>
            <w:color w:val="291699"/>
            <w:sz w:val="28"/>
            <w:szCs w:val="28"/>
          </w:rPr>
          <w:t>N 439-ФЗ</w:t>
        </w:r>
      </w:hyperlink>
      <w:r w:rsidRPr="008204E6">
        <w:rPr>
          <w:color w:val="000000"/>
          <w:sz w:val="28"/>
          <w:szCs w:val="28"/>
        </w:rPr>
        <w:t xml:space="preserve"> введено обязательное формирование сведений о трудовой деятельности в электронном виде (далее также – "электронная" трудовая книжка), которая </w:t>
      </w:r>
      <w:r w:rsidRPr="00DC51A4">
        <w:rPr>
          <w:sz w:val="28"/>
          <w:szCs w:val="28"/>
          <w:lang w:eastAsia="ru-RU"/>
        </w:rPr>
        <w:t>является аналогом бумажной.</w:t>
      </w:r>
      <w:r w:rsidRPr="00DC51A4">
        <w:rPr>
          <w:rFonts w:eastAsia="Calibri"/>
          <w:sz w:val="28"/>
          <w:szCs w:val="28"/>
        </w:rPr>
        <w:t xml:space="preserve"> </w:t>
      </w:r>
      <w:r w:rsidRPr="00DC51A4">
        <w:rPr>
          <w:sz w:val="28"/>
          <w:szCs w:val="28"/>
          <w:lang w:eastAsia="ru-RU"/>
        </w:rPr>
        <w:t>Электронная трудовая книжка (ЭТК) содержит те же данные о трудовом стаже, переводах, повышениях, увольнениях, что и бумажная.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2.1.10.</w:t>
      </w:r>
      <w:r w:rsidRPr="00BD27CA">
        <w:rPr>
          <w:rFonts w:eastAsia="Calibri"/>
          <w:color w:val="000000"/>
          <w:sz w:val="28"/>
          <w:szCs w:val="28"/>
        </w:rPr>
        <w:tab/>
        <w:t>Работники имеют право работать на условиях внутреннего и внешнего совместительства в порядке, предусмотренном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 xml:space="preserve">Должностные обязанности руководителя учреждения не могут исполняться по совместительству (п. 5 ст. 51 Федерального закона «Об образовании в Российской Федерации» № 273-ФЗ от 29.12.2012 </w:t>
      </w:r>
      <w:proofErr w:type="gramStart"/>
      <w:r w:rsidRPr="00BD27CA">
        <w:rPr>
          <w:rFonts w:eastAsia="Calibri"/>
          <w:color w:val="000000"/>
          <w:sz w:val="28"/>
          <w:szCs w:val="28"/>
        </w:rPr>
        <w:t>года )</w:t>
      </w:r>
      <w:proofErr w:type="gramEnd"/>
      <w:r>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2.1.11. Прием на работу оформляется приказом, изданным на основании заключенного трудового договора. Содержание </w:t>
      </w:r>
      <w:proofErr w:type="gramStart"/>
      <w:r w:rsidRPr="00BD27CA">
        <w:rPr>
          <w:rFonts w:eastAsia="Calibri"/>
          <w:color w:val="000000"/>
          <w:sz w:val="28"/>
          <w:szCs w:val="28"/>
        </w:rPr>
        <w:t>приказа  должно</w:t>
      </w:r>
      <w:proofErr w:type="gramEnd"/>
      <w:r w:rsidRPr="00BD27CA">
        <w:rPr>
          <w:rFonts w:eastAsia="Calibri"/>
          <w:color w:val="000000"/>
          <w:sz w:val="28"/>
          <w:szCs w:val="28"/>
        </w:rPr>
        <w:t xml:space="preserve"> соответствовать условиям заключенного трудового договора.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2.1.13.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2.1.14</w:t>
      </w:r>
      <w:r w:rsidRPr="00BD27CA">
        <w:rPr>
          <w:rFonts w:eastAsia="Calibri"/>
          <w:color w:val="000000"/>
          <w:sz w:val="28"/>
          <w:szCs w:val="28"/>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2.2. Гарантии при приеме на работу: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2.2.1. Запрещается необоснованный отказ в заключении трудового договора (ст. 64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2.3. Изменение условий трудового договора и перевод на другую работу: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Изменение условий (содержания) трудового договора возможно по следующим основаниям: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К числу таких причин могут относиться: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реорганизация учреждения (слияние, присоединение, разделение, выделение, преобразование),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2.3.3. Перевод на другую работу - постоянное или временное изменение трудовой функции работника. Перевод на другую работу допускается только с письменного согласия работника (ст. ст. 72.1, 72.2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2.3.4. Перевод на другую постоянную работу в пределах учреждения оформляется приказом работодателя, на основании которого делается запись в трудовой книжке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2.3.5. По соглашению сторон трудового договора, заключаемого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p>
    <w:p w:rsidR="001F7359" w:rsidRPr="00BD27CA" w:rsidRDefault="001F7359" w:rsidP="001F7359">
      <w:pPr>
        <w:jc w:val="both"/>
        <w:rPr>
          <w:rFonts w:eastAsia="Calibri"/>
          <w:color w:val="000000"/>
          <w:sz w:val="28"/>
          <w:szCs w:val="28"/>
        </w:rPr>
      </w:pPr>
      <w:r w:rsidRPr="00BD27CA">
        <w:rPr>
          <w:rFonts w:eastAsia="Calibri"/>
          <w:color w:val="000000"/>
          <w:sz w:val="28"/>
          <w:szCs w:val="28"/>
        </w:rPr>
        <w:tab/>
        <w:t>При этом перевод на работу, требующую более низкой квалификации, допускается только с письменного согласия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2.3.8. Перевод работника на другую работу в соответствии с медицинским </w:t>
      </w:r>
      <w:proofErr w:type="gramStart"/>
      <w:r w:rsidRPr="00BD27CA">
        <w:rPr>
          <w:rFonts w:eastAsia="Calibri"/>
          <w:color w:val="000000"/>
          <w:sz w:val="28"/>
          <w:szCs w:val="28"/>
        </w:rPr>
        <w:t>заключением  производится</w:t>
      </w:r>
      <w:proofErr w:type="gramEnd"/>
      <w:r w:rsidRPr="00BD27CA">
        <w:rPr>
          <w:rFonts w:eastAsia="Calibri"/>
          <w:color w:val="000000"/>
          <w:sz w:val="28"/>
          <w:szCs w:val="28"/>
        </w:rPr>
        <w:t xml:space="preserve"> в порядке, предусмотренном ст. ст. 73, 182, 254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2.3.9. Работодатель обязан в соответствии со ст. 76 ТК РФ отстранить от работы (не допускать к работе)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появившегося на работе в состоянии алкогольного, наркотического или иного токсического опьянения;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не прошедшего в установленном порядке обучение и проверку знаний и навыков в области охраны труда;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 других случаях, предусмотренных федеральными законами и иными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 Прекращение трудового договора: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2.4.1. Прекращение трудового договора может иметь место только по основаниям, предусмотренным трудовым законодательством.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2.4.2. Трудовой договор может быть в любое время расторгнут по соглашению сторон трудового договора (ст. 78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2.4.3. Срочный трудовой договор прекращается с истечением срока его действия (ст. 79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Трудовой договор, заключенный на время выполнения определенной работы, прекращается по завершении этой работы.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2.4.4. Работник имеет право расторгнуть трудовой договор, предупредив об этом работодателя в письменной форме не позднее</w:t>
      </w:r>
      <w:r>
        <w:rPr>
          <w:rFonts w:eastAsia="Calibri"/>
          <w:color w:val="000000"/>
          <w:sz w:val="28"/>
          <w:szCs w:val="28"/>
        </w:rPr>
        <w:t>,</w:t>
      </w:r>
      <w:r w:rsidRPr="00BD27CA">
        <w:rPr>
          <w:rFonts w:eastAsia="Calibri"/>
          <w:color w:val="000000"/>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в учреждении (зачисление в образовательное учреждение, выход на пенсию),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По истечении срока предупреждения об увольнении работник имеет право прекратить работу.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Причинами увольнения работников, в том числе педагогических работников, по п. 2 ч. 1 ст. 81 ТК РФ, могут являться: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реорганизация учреждения;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исключение из штатного расписания некоторых должностей;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сокращение численности работников;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 уменьшение количества классов-комплектов, групп;</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изменение количества часов по предмету ввиду изменения учебного плана, учебных программ и т.п.</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2.4.9. Ликвидация или реорганизация учреждения, которая может повлечь увольнение работников в связи c сокращением численности или штата работников, осуществляется по окончании учебного года.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повторное в течение одного года грубое нарушение устава учреждения;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2.4.12. Прекращение трудового договора оформляется </w:t>
      </w:r>
      <w:proofErr w:type="gramStart"/>
      <w:r w:rsidRPr="00BD27CA">
        <w:rPr>
          <w:rFonts w:eastAsia="Calibri"/>
          <w:color w:val="000000"/>
          <w:sz w:val="28"/>
          <w:szCs w:val="28"/>
        </w:rPr>
        <w:t>приказом  работодателя</w:t>
      </w:r>
      <w:proofErr w:type="gramEnd"/>
      <w:r w:rsidRPr="00BD27CA">
        <w:rPr>
          <w:rFonts w:eastAsia="Calibri"/>
          <w:color w:val="000000"/>
          <w:sz w:val="28"/>
          <w:szCs w:val="28"/>
        </w:rPr>
        <w:t xml:space="preserve"> (ст. 84.1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С </w:t>
      </w:r>
      <w:proofErr w:type="gramStart"/>
      <w:r w:rsidRPr="00BD27CA">
        <w:rPr>
          <w:rFonts w:eastAsia="Calibri"/>
          <w:color w:val="000000"/>
          <w:sz w:val="28"/>
          <w:szCs w:val="28"/>
        </w:rPr>
        <w:t>приказом  работодателя</w:t>
      </w:r>
      <w:proofErr w:type="gramEnd"/>
      <w:r w:rsidRPr="00BD27CA">
        <w:rPr>
          <w:rFonts w:eastAsia="Calibri"/>
          <w:color w:val="000000"/>
          <w:sz w:val="28"/>
          <w:szCs w:val="28"/>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2.4.14. В день прекращения трудового договора работнику выдается его трудовая книжка с внесенной в нее записью об увольнении и производится с ним окончательный расчет.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2.4.15.</w:t>
      </w:r>
      <w:r w:rsidRPr="00BD27CA">
        <w:rPr>
          <w:rFonts w:eastAsia="Calibri"/>
          <w:color w:val="000000"/>
          <w:sz w:val="28"/>
          <w:szCs w:val="28"/>
        </w:rPr>
        <w:tab/>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w:t>
      </w:r>
    </w:p>
    <w:p w:rsidR="001F7359" w:rsidRPr="00BD27CA" w:rsidRDefault="001F7359" w:rsidP="001F7359">
      <w:pPr>
        <w:ind w:firstLine="709"/>
        <w:jc w:val="both"/>
        <w:rPr>
          <w:rFonts w:eastAsia="Calibri"/>
          <w:color w:val="000000"/>
          <w:sz w:val="28"/>
          <w:szCs w:val="28"/>
        </w:rPr>
      </w:pP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III. Основные права, обязанности и ответственность сторон трудового договора.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3.1. Работник имеет право:</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3.1.1. на заключение, изменение и расторжение трудового договора в порядке и на условиях, </w:t>
      </w:r>
      <w:proofErr w:type="gramStart"/>
      <w:r w:rsidRPr="00BD27CA">
        <w:rPr>
          <w:rFonts w:eastAsia="Calibri"/>
          <w:color w:val="000000"/>
          <w:sz w:val="28"/>
          <w:szCs w:val="28"/>
        </w:rPr>
        <w:t>которые  установлены</w:t>
      </w:r>
      <w:proofErr w:type="gramEnd"/>
      <w:r w:rsidRPr="00BD27CA">
        <w:rPr>
          <w:rFonts w:eastAsia="Calibri"/>
          <w:color w:val="000000"/>
          <w:sz w:val="28"/>
          <w:szCs w:val="28"/>
        </w:rPr>
        <w:t xml:space="preserve">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3.1.2. на предоставление ему работы, обусловленной трудовым договором;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BD27CA">
        <w:rPr>
          <w:rFonts w:eastAsia="Calibri"/>
          <w:color w:val="000000"/>
          <w:sz w:val="28"/>
          <w:szCs w:val="28"/>
        </w:rPr>
        <w:t>праздничных  дней</w:t>
      </w:r>
      <w:proofErr w:type="gramEnd"/>
      <w:r w:rsidRPr="00BD27CA">
        <w:rPr>
          <w:rFonts w:eastAsia="Calibri"/>
          <w:color w:val="000000"/>
          <w:sz w:val="28"/>
          <w:szCs w:val="28"/>
        </w:rPr>
        <w:t>, оплачиваемых основных и дополнительных отпусков;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3.1.6. на полную достоверную информацию об условиях труда и требованиях охраны труда на рабочем месте;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3.1.11. на защиту своих трудовых прав, свобод и законных интересов всеми не запрещенными законом способами;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3.1.14. на обязательное социальное страхование в случаях, предусмотренных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 Работник обязан:</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3.2.2. соблюдать требования по охране труда и обеспечению безопасности труда;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BD27CA">
        <w:rPr>
          <w:rFonts w:eastAsia="Calibri"/>
          <w:color w:val="000000"/>
          <w:sz w:val="28"/>
          <w:szCs w:val="28"/>
        </w:rPr>
        <w:t>т.ч</w:t>
      </w:r>
      <w:proofErr w:type="spellEnd"/>
      <w:r w:rsidRPr="00BD27CA">
        <w:rPr>
          <w:rFonts w:eastAsia="Calibri"/>
          <w:color w:val="000000"/>
          <w:sz w:val="28"/>
          <w:szCs w:val="28"/>
        </w:rPr>
        <w:t>. имущества третьих лиц, находящихся у работодателя;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3.2.4. бережно относиться к имуществу;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3.2.5. проходить предварительные и периодические медицинские осмотры;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3.2.6. предъявлять при приеме на работу документы, предусмотренные трудовым законодательством;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3.2.7. содержать рабочее место, мебель, оборудование в исправном и аккуратном состоянии, поддерживать чистоту в </w:t>
      </w:r>
      <w:proofErr w:type="gramStart"/>
      <w:r w:rsidRPr="00BD27CA">
        <w:rPr>
          <w:rFonts w:eastAsia="Calibri"/>
          <w:color w:val="000000"/>
          <w:sz w:val="28"/>
          <w:szCs w:val="28"/>
        </w:rPr>
        <w:t>помещениях  учреждения</w:t>
      </w:r>
      <w:proofErr w:type="gramEnd"/>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3.2.8. экономно и рационально расходовать энергию, топливо и другие материальные ресурсы;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3.2.9. соблюдать законные права и свободы обучающихся и воспитанников;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3.2.10. уважительно и тактично относиться к коллегам по работе и обучающимся;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3.2.11. выполнять другие обязанности, отнесенные уставом   учреждения, трудовым договором и законодательством Российской Федерации к компетенции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1.</w:t>
      </w:r>
      <w:r w:rsidRPr="00BD27CA">
        <w:rPr>
          <w:rFonts w:eastAsia="Calibri"/>
          <w:color w:val="000000"/>
          <w:sz w:val="28"/>
          <w:szCs w:val="28"/>
        </w:rPr>
        <w:tab/>
        <w:t>Педагогические работники   имеют право:</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3.3.1. на самостоятельный выбор и использование методики обучения и воспитания, учебников, учебных пособий и материалов, методов оценки </w:t>
      </w:r>
      <w:proofErr w:type="gramStart"/>
      <w:r w:rsidRPr="00BD27CA">
        <w:rPr>
          <w:rFonts w:eastAsia="Calibri"/>
          <w:color w:val="000000"/>
          <w:sz w:val="28"/>
          <w:szCs w:val="28"/>
        </w:rPr>
        <w:t>знаний</w:t>
      </w:r>
      <w:proofErr w:type="gramEnd"/>
      <w:r w:rsidRPr="00BD27CA">
        <w:rPr>
          <w:rFonts w:eastAsia="Calibri"/>
          <w:color w:val="000000"/>
          <w:sz w:val="28"/>
          <w:szCs w:val="28"/>
        </w:rPr>
        <w:t xml:space="preserve"> обучающихся;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3.3.2. на внесение предложений по совершенствованию образовательного процесса в учреждении;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3.3.3.  на повышение квалификации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3.4. Педагогические работники   обязаны: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3.4.2.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3.4.3. обеспечивать охрану жизни и здоровья обучающихся во время образовательного процесса;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3.4.4. осуществлять связь с родителями (лицами, их заменяющими);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3.4.5. выполнять правила по охране труда и пожарной безопасности;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 Работодатель имеет право:</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3.5.1. на </w:t>
      </w:r>
      <w:proofErr w:type="gramStart"/>
      <w:r w:rsidRPr="00BD27CA">
        <w:rPr>
          <w:rFonts w:eastAsia="Calibri"/>
          <w:color w:val="000000"/>
          <w:sz w:val="28"/>
          <w:szCs w:val="28"/>
        </w:rPr>
        <w:t>управление  учреждением</w:t>
      </w:r>
      <w:proofErr w:type="gramEnd"/>
      <w:r w:rsidRPr="00BD27CA">
        <w:rPr>
          <w:rFonts w:eastAsia="Calibri"/>
          <w:color w:val="000000"/>
          <w:sz w:val="28"/>
          <w:szCs w:val="28"/>
        </w:rPr>
        <w:t>, принятие решений в пределах полномочий, предусмотренных уставом учреждения;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3.5.3. на ведение коллективных переговоров через своих представителей и заключение коллективных договоров;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3.5.4. на поощрение работников за добросовестный эффективный труд;</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3.5.7. на принятие локальных нормативных актов, содержащих нормы трудового права, в порядке, установленном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 Работодатель обязан:</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3.6.3. предоставлять работникам работу, обусловленную трудовым договором;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 xml:space="preserve">3.6.4. обеспечивать безопасность и условия труда, соответствующие государственным нормативным требованиям охраны труда;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3.6.6. обеспечивать работникам равную оплату за труд равной ценности;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3.6.8. вести коллективные переговоры, а также заключать коллективный договор в порядке, установленном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3.6.10. обеспечивать бытовые нужды работников, связанные с исполнением ими трудовых обязанностей;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3.6.11. осуществлять обязательное социальное страхование работников в порядке, установленном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3.6.16. создавать условия для непрерывного повышения квалификации работников;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3.6.17. поддерживать благоприятный морально-психологический климат в коллективе;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3.6.18. исполнять иные обязанности, определенные </w:t>
      </w:r>
      <w:proofErr w:type="gramStart"/>
      <w:r w:rsidRPr="00BD27CA">
        <w:rPr>
          <w:rFonts w:eastAsia="Calibri"/>
          <w:color w:val="000000"/>
          <w:sz w:val="28"/>
          <w:szCs w:val="28"/>
        </w:rPr>
        <w:t>уставом  учреждения</w:t>
      </w:r>
      <w:proofErr w:type="gramEnd"/>
      <w:r w:rsidRPr="00BD27CA">
        <w:rPr>
          <w:rFonts w:eastAsia="Calibri"/>
          <w:color w:val="000000"/>
          <w:sz w:val="28"/>
          <w:szCs w:val="28"/>
        </w:rPr>
        <w:t>, трудовым договором, коллективным договором, соглашениями, законодательством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3.7. Ответственность сторон трудового договора: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w:t>
      </w:r>
      <w:r w:rsidRPr="00BD27CA">
        <w:rPr>
          <w:rFonts w:eastAsia="Calibri"/>
          <w:color w:val="000000"/>
          <w:sz w:val="28"/>
          <w:szCs w:val="28"/>
        </w:rPr>
        <w:lastRenderedPageBreak/>
        <w:t>уголовной и гражданско-правовой ответственности в порядке и на условиях, определенных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3.7.4. Работодатель обязан в соответствии со ст. 234 ТК РФ возместить </w:t>
      </w:r>
      <w:proofErr w:type="gramStart"/>
      <w:r w:rsidRPr="00BD27CA">
        <w:rPr>
          <w:rFonts w:eastAsia="Calibri"/>
          <w:color w:val="000000"/>
          <w:sz w:val="28"/>
          <w:szCs w:val="28"/>
        </w:rPr>
        <w:t>работнику</w:t>
      </w:r>
      <w:proofErr w:type="gramEnd"/>
      <w:r w:rsidRPr="00BD27CA">
        <w:rPr>
          <w:rFonts w:eastAsia="Calibri"/>
          <w:color w:val="000000"/>
          <w:sz w:val="28"/>
          <w:szCs w:val="28"/>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3.7.5.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w:t>
      </w:r>
      <w:proofErr w:type="gramStart"/>
      <w:r w:rsidRPr="00BD27CA">
        <w:rPr>
          <w:rFonts w:eastAsia="Calibri"/>
          <w:color w:val="000000"/>
          <w:sz w:val="28"/>
          <w:szCs w:val="28"/>
        </w:rPr>
        <w:t>комп</w:t>
      </w:r>
      <w:r>
        <w:rPr>
          <w:rFonts w:eastAsia="Calibri"/>
          <w:color w:val="000000"/>
          <w:sz w:val="28"/>
          <w:szCs w:val="28"/>
        </w:rPr>
        <w:t>енсации)  в</w:t>
      </w:r>
      <w:proofErr w:type="gramEnd"/>
      <w:r>
        <w:rPr>
          <w:rFonts w:eastAsia="Calibri"/>
          <w:color w:val="000000"/>
          <w:sz w:val="28"/>
          <w:szCs w:val="28"/>
        </w:rPr>
        <w:t xml:space="preserve"> размере не ниже 1/11</w:t>
      </w:r>
      <w:r w:rsidRPr="00BD27CA">
        <w:rPr>
          <w:rFonts w:eastAsia="Calibri"/>
          <w:color w:val="000000"/>
          <w:sz w:val="28"/>
          <w:szCs w:val="28"/>
        </w:rPr>
        <w:t xml:space="preserve">0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Обязанность выплаты указанной денежной компенсации возникает независимо от наличия вины работодателя.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3.7.6. Работодатель, причинивший ущерб имуществу работника, возмещает этот ущерб в полном объеме.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F7359" w:rsidRPr="00970933" w:rsidRDefault="001F7359" w:rsidP="001F7359">
      <w:pPr>
        <w:ind w:firstLine="709"/>
        <w:jc w:val="both"/>
        <w:rPr>
          <w:rFonts w:eastAsia="Calibri"/>
          <w:sz w:val="28"/>
          <w:szCs w:val="28"/>
        </w:rPr>
      </w:pPr>
      <w:r w:rsidRPr="00970933">
        <w:rPr>
          <w:rFonts w:eastAsia="Calibri"/>
          <w:sz w:val="28"/>
          <w:szCs w:val="28"/>
        </w:rPr>
        <w:t>3.8. Педагогическим работникам запрещается: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изменять по своему усмотрению расписание уроков (занятий);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отменять, удлинять или сокращать продолжительность уроков (занятий) и перерывов (перемен) между ними;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3.9. Педагогическим и другим работникам учреждения в помещениях и на территории учреждения запрещается: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1F7359" w:rsidRDefault="001F7359" w:rsidP="001F7359">
      <w:pPr>
        <w:ind w:firstLine="709"/>
        <w:jc w:val="both"/>
        <w:rPr>
          <w:rFonts w:eastAsia="Calibri"/>
          <w:color w:val="000000"/>
          <w:sz w:val="28"/>
          <w:szCs w:val="28"/>
        </w:rPr>
      </w:pPr>
      <w:r w:rsidRPr="00BD27CA">
        <w:rPr>
          <w:rFonts w:eastAsia="Calibri"/>
          <w:color w:val="000000"/>
          <w:sz w:val="28"/>
          <w:szCs w:val="28"/>
        </w:rPr>
        <w:t>хранить легковосплам</w:t>
      </w:r>
      <w:r>
        <w:rPr>
          <w:rFonts w:eastAsia="Calibri"/>
          <w:color w:val="000000"/>
          <w:sz w:val="28"/>
          <w:szCs w:val="28"/>
        </w:rPr>
        <w:t xml:space="preserve">еняющиеся и ядовитые вещества. </w:t>
      </w: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IV. Рабочее время и время отдыха.</w:t>
      </w:r>
    </w:p>
    <w:p w:rsidR="001F7359" w:rsidRPr="00B70DFB" w:rsidRDefault="001F7359" w:rsidP="001F7359">
      <w:pPr>
        <w:pStyle w:val="a6"/>
        <w:shd w:val="clear" w:color="auto" w:fill="FFFFFF"/>
        <w:spacing w:before="0" w:after="0" w:line="210" w:lineRule="atLeast"/>
        <w:jc w:val="both"/>
        <w:rPr>
          <w:rFonts w:ascii="Arial" w:hAnsi="Arial" w:cs="Arial"/>
          <w:color w:val="181818"/>
          <w:sz w:val="28"/>
          <w:szCs w:val="28"/>
          <w:lang w:eastAsia="ru-RU"/>
        </w:rPr>
      </w:pPr>
      <w:r w:rsidRPr="00BD27CA">
        <w:rPr>
          <w:rFonts w:eastAsia="Calibri"/>
          <w:color w:val="000000"/>
          <w:sz w:val="28"/>
          <w:szCs w:val="28"/>
        </w:rPr>
        <w:t xml:space="preserve">4.1. </w:t>
      </w:r>
      <w:r w:rsidRPr="00B70DFB">
        <w:rPr>
          <w:color w:val="000000"/>
          <w:sz w:val="28"/>
          <w:szCs w:val="28"/>
        </w:rPr>
        <w:t xml:space="preserve">Режим рабочего времени и времени отдыха педагогических работников и иных работников организации устанавливается в соответствии с трудовым законодательством, иными нормативными правовыми актами, содержащими нормы трудового права, коллективным </w:t>
      </w:r>
      <w:proofErr w:type="gramStart"/>
      <w:r w:rsidRPr="00B70DFB">
        <w:rPr>
          <w:color w:val="000000"/>
          <w:sz w:val="28"/>
          <w:szCs w:val="28"/>
        </w:rPr>
        <w:t>договором  с</w:t>
      </w:r>
      <w:proofErr w:type="gramEnd"/>
      <w:r w:rsidRPr="00B70DFB">
        <w:rPr>
          <w:color w:val="000000"/>
          <w:sz w:val="28"/>
          <w:szCs w:val="28"/>
        </w:rPr>
        <w:t xml:space="preserve"> учётом:</w:t>
      </w:r>
    </w:p>
    <w:p w:rsidR="001F7359" w:rsidRPr="00B70DFB" w:rsidRDefault="001F7359" w:rsidP="001F7359">
      <w:pPr>
        <w:pStyle w:val="a6"/>
        <w:shd w:val="clear" w:color="auto" w:fill="FFFFFF"/>
        <w:spacing w:before="0" w:after="0" w:line="210" w:lineRule="atLeast"/>
        <w:jc w:val="both"/>
        <w:rPr>
          <w:rFonts w:ascii="Arial" w:hAnsi="Arial" w:cs="Arial"/>
          <w:color w:val="181818"/>
          <w:sz w:val="28"/>
          <w:szCs w:val="28"/>
        </w:rPr>
      </w:pPr>
      <w:r w:rsidRPr="00B70DFB">
        <w:rPr>
          <w:color w:val="000000"/>
          <w:sz w:val="28"/>
          <w:szCs w:val="28"/>
        </w:rPr>
        <w:t>а) режима деятельности организации;</w:t>
      </w:r>
    </w:p>
    <w:p w:rsidR="001F7359" w:rsidRPr="00B70DFB" w:rsidRDefault="001F7359" w:rsidP="001F7359">
      <w:pPr>
        <w:pStyle w:val="a6"/>
        <w:shd w:val="clear" w:color="auto" w:fill="FFFFFF"/>
        <w:spacing w:before="0" w:after="0" w:line="210" w:lineRule="atLeast"/>
        <w:jc w:val="both"/>
        <w:rPr>
          <w:rFonts w:ascii="Arial" w:hAnsi="Arial" w:cs="Arial"/>
          <w:color w:val="181818"/>
          <w:sz w:val="28"/>
          <w:szCs w:val="28"/>
        </w:rPr>
      </w:pPr>
      <w:r w:rsidRPr="00B70DFB">
        <w:rPr>
          <w:color w:val="000000"/>
          <w:sz w:val="28"/>
          <w:szCs w:val="28"/>
        </w:rPr>
        <w:t>б)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1F7359" w:rsidRPr="00B70DFB" w:rsidRDefault="001F7359" w:rsidP="001F7359">
      <w:pPr>
        <w:pStyle w:val="a6"/>
        <w:shd w:val="clear" w:color="auto" w:fill="FFFFFF"/>
        <w:spacing w:before="0" w:after="0" w:line="210" w:lineRule="atLeast"/>
        <w:jc w:val="both"/>
        <w:rPr>
          <w:rFonts w:ascii="Arial" w:hAnsi="Arial" w:cs="Arial"/>
          <w:color w:val="181818"/>
          <w:sz w:val="28"/>
          <w:szCs w:val="28"/>
        </w:rPr>
      </w:pPr>
      <w:r w:rsidRPr="00B70DFB">
        <w:rPr>
          <w:color w:val="000000"/>
          <w:sz w:val="28"/>
          <w:szCs w:val="28"/>
        </w:rPr>
        <w:t>в) объёма фактической учебной нагрузки (педагогической работы) педагогических работников, определяемого в соответствии с приказом № 1601;</w:t>
      </w:r>
    </w:p>
    <w:p w:rsidR="001F7359" w:rsidRDefault="001F7359" w:rsidP="001F7359">
      <w:pPr>
        <w:pStyle w:val="a6"/>
        <w:shd w:val="clear" w:color="auto" w:fill="FFFFFF"/>
        <w:spacing w:before="0" w:after="0" w:line="210" w:lineRule="atLeast"/>
        <w:jc w:val="both"/>
        <w:rPr>
          <w:color w:val="000000"/>
          <w:sz w:val="28"/>
          <w:szCs w:val="28"/>
        </w:rPr>
      </w:pPr>
      <w:r w:rsidRPr="00B70DFB">
        <w:rPr>
          <w:color w:val="000000"/>
          <w:sz w:val="28"/>
          <w:szCs w:val="28"/>
        </w:rPr>
        <w:t xml:space="preserve">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w:t>
      </w:r>
    </w:p>
    <w:p w:rsidR="001F7359" w:rsidRDefault="001F7359" w:rsidP="001F7359">
      <w:pPr>
        <w:pStyle w:val="a6"/>
        <w:shd w:val="clear" w:color="auto" w:fill="FFFFFF"/>
        <w:spacing w:before="0" w:after="0" w:line="210" w:lineRule="atLeast"/>
        <w:jc w:val="both"/>
        <w:rPr>
          <w:color w:val="000000"/>
          <w:sz w:val="28"/>
          <w:szCs w:val="28"/>
        </w:rPr>
      </w:pPr>
      <w:r>
        <w:rPr>
          <w:color w:val="000000"/>
          <w:sz w:val="28"/>
          <w:szCs w:val="28"/>
        </w:rPr>
        <w:t xml:space="preserve">- </w:t>
      </w:r>
      <w:r w:rsidRPr="00B70DFB">
        <w:rPr>
          <w:color w:val="000000"/>
          <w:sz w:val="28"/>
          <w:szCs w:val="28"/>
        </w:rPr>
        <w:t xml:space="preserve">педагогической работы, предусмотренной трудовыми (должностными) обязанностями и (или) индивидуальным планом, </w:t>
      </w:r>
    </w:p>
    <w:p w:rsidR="001F7359" w:rsidRDefault="001F7359" w:rsidP="001F7359">
      <w:pPr>
        <w:pStyle w:val="a6"/>
        <w:shd w:val="clear" w:color="auto" w:fill="FFFFFF"/>
        <w:spacing w:before="0" w:after="0" w:line="210" w:lineRule="atLeast"/>
        <w:jc w:val="both"/>
        <w:rPr>
          <w:color w:val="000000"/>
          <w:sz w:val="28"/>
          <w:szCs w:val="28"/>
        </w:rPr>
      </w:pPr>
      <w:r w:rsidRPr="00B70DFB">
        <w:rPr>
          <w:color w:val="000000"/>
          <w:sz w:val="28"/>
          <w:szCs w:val="28"/>
        </w:rPr>
        <w:lastRenderedPageBreak/>
        <w:t>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1F7359" w:rsidRPr="00B70DFB" w:rsidRDefault="001F7359" w:rsidP="001F7359">
      <w:pPr>
        <w:shd w:val="clear" w:color="auto" w:fill="FFFFFF"/>
        <w:suppressAutoHyphens w:val="0"/>
        <w:spacing w:line="210" w:lineRule="atLeast"/>
        <w:jc w:val="both"/>
        <w:rPr>
          <w:rFonts w:ascii="Arial" w:hAnsi="Arial" w:cs="Arial"/>
          <w:color w:val="181818"/>
          <w:sz w:val="28"/>
          <w:szCs w:val="28"/>
          <w:lang w:eastAsia="ru-RU"/>
        </w:rPr>
      </w:pPr>
      <w:r w:rsidRPr="00B70DFB">
        <w:rPr>
          <w:color w:val="000000"/>
          <w:sz w:val="28"/>
          <w:szCs w:val="28"/>
          <w:lang w:eastAsia="ru-RU"/>
        </w:rPr>
        <w:t> </w:t>
      </w:r>
      <w:r w:rsidRPr="00B70DFB">
        <w:rPr>
          <w:rFonts w:eastAsia="Calibri"/>
          <w:color w:val="000000"/>
          <w:sz w:val="28"/>
          <w:szCs w:val="28"/>
        </w:rPr>
        <w:t xml:space="preserve">4.1.2. </w:t>
      </w:r>
      <w:r w:rsidRPr="00B70DFB">
        <w:rPr>
          <w:color w:val="000000"/>
          <w:sz w:val="28"/>
          <w:szCs w:val="28"/>
          <w:lang w:eastAsia="ru-RU"/>
        </w:rPr>
        <w:t>Особенности режима рабочего времени учителей.</w:t>
      </w:r>
    </w:p>
    <w:p w:rsidR="001F7359" w:rsidRPr="00B70DFB" w:rsidRDefault="001F7359" w:rsidP="001F7359">
      <w:pPr>
        <w:shd w:val="clear" w:color="auto" w:fill="FFFFFF"/>
        <w:suppressAutoHyphens w:val="0"/>
        <w:spacing w:line="210" w:lineRule="atLeast"/>
        <w:jc w:val="both"/>
        <w:rPr>
          <w:rFonts w:ascii="Arial" w:hAnsi="Arial" w:cs="Arial"/>
          <w:color w:val="181818"/>
          <w:sz w:val="28"/>
          <w:szCs w:val="28"/>
          <w:lang w:eastAsia="ru-RU"/>
        </w:rPr>
      </w:pPr>
      <w:r w:rsidRPr="00B70DFB">
        <w:rPr>
          <w:color w:val="000000"/>
          <w:sz w:val="28"/>
          <w:szCs w:val="28"/>
          <w:lang w:eastAsia="ru-RU"/>
        </w:rPr>
        <w:t>Выполнение педагогической работы учителями, преподавателями, педагогами дополнительного образования</w:t>
      </w:r>
      <w:r w:rsidRPr="00851A43">
        <w:rPr>
          <w:color w:val="000000"/>
          <w:sz w:val="28"/>
          <w:szCs w:val="28"/>
          <w:lang w:eastAsia="ru-RU"/>
        </w:rPr>
        <w:t xml:space="preserve"> </w:t>
      </w:r>
      <w:r w:rsidRPr="00B70DFB">
        <w:rPr>
          <w:color w:val="000000"/>
          <w:sz w:val="28"/>
          <w:szCs w:val="28"/>
          <w:lang w:eastAsia="ru-RU"/>
        </w:rPr>
        <w:t xml:space="preserve"> (далее - работники, ведущие преподавательскую работу) </w:t>
      </w:r>
      <w:r w:rsidRPr="00851A43">
        <w:rPr>
          <w:color w:val="000000"/>
          <w:sz w:val="28"/>
          <w:szCs w:val="28"/>
          <w:lang w:eastAsia="ru-RU"/>
        </w:rPr>
        <w:t xml:space="preserve"> </w:t>
      </w:r>
      <w:r w:rsidRPr="00B70DFB">
        <w:rPr>
          <w:color w:val="000000"/>
          <w:sz w:val="28"/>
          <w:szCs w:val="28"/>
          <w:lang w:eastAsia="ru-RU"/>
        </w:rPr>
        <w:t>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объёме их учебной (тренировочной) нагрузки, определяемом в соответствии с приказом № 1601 (далее - нормируемая часть педагогической работы).</w:t>
      </w:r>
    </w:p>
    <w:p w:rsidR="001F7359" w:rsidRPr="008F232B" w:rsidRDefault="001F7359" w:rsidP="001F7359">
      <w:pPr>
        <w:shd w:val="clear" w:color="auto" w:fill="FFFFFF"/>
        <w:suppressAutoHyphens w:val="0"/>
        <w:spacing w:line="210" w:lineRule="atLeast"/>
        <w:jc w:val="both"/>
        <w:rPr>
          <w:rFonts w:ascii="Arial" w:hAnsi="Arial" w:cs="Arial"/>
          <w:color w:val="FF0000"/>
          <w:sz w:val="28"/>
          <w:szCs w:val="28"/>
          <w:lang w:eastAsia="ru-RU"/>
        </w:rPr>
      </w:pPr>
      <w:r w:rsidRPr="00B70DFB">
        <w:rPr>
          <w:color w:val="000000"/>
          <w:sz w:val="28"/>
          <w:szCs w:val="28"/>
          <w:lang w:eastAsia="ru-RU"/>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r>
        <w:rPr>
          <w:rFonts w:ascii="Arial" w:hAnsi="Arial" w:cs="Arial"/>
          <w:color w:val="181818"/>
          <w:sz w:val="28"/>
          <w:szCs w:val="28"/>
          <w:lang w:eastAsia="ru-RU"/>
        </w:rPr>
        <w:t xml:space="preserve"> </w:t>
      </w:r>
    </w:p>
    <w:p w:rsidR="001F7359" w:rsidRPr="00BD27CA" w:rsidRDefault="001F7359" w:rsidP="001F7359">
      <w:pPr>
        <w:jc w:val="both"/>
        <w:rPr>
          <w:rFonts w:eastAsia="Calibri"/>
          <w:color w:val="000000"/>
          <w:sz w:val="28"/>
          <w:szCs w:val="28"/>
        </w:rPr>
      </w:pPr>
      <w:r>
        <w:rPr>
          <w:rFonts w:ascii="Arial" w:hAnsi="Arial" w:cs="Arial"/>
          <w:color w:val="181818"/>
          <w:sz w:val="28"/>
          <w:szCs w:val="28"/>
        </w:rPr>
        <w:t xml:space="preserve">         </w:t>
      </w:r>
      <w:r w:rsidRPr="00BD27CA">
        <w:rPr>
          <w:rFonts w:eastAsia="Calibri"/>
          <w:color w:val="000000"/>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4.1.4.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которая выражается в фактическом объёме их учебной нагрузки. Выполнение преподавательской работы регулируется расписанием учебных занятий, составляемым с учетом </w:t>
      </w:r>
      <w:proofErr w:type="gramStart"/>
      <w:r w:rsidRPr="00BD27CA">
        <w:rPr>
          <w:rFonts w:eastAsia="Calibri"/>
          <w:color w:val="000000"/>
          <w:sz w:val="28"/>
          <w:szCs w:val="28"/>
        </w:rPr>
        <w:t>педагогической  целесообразности</w:t>
      </w:r>
      <w:proofErr w:type="gramEnd"/>
      <w:r w:rsidRPr="00BD27CA">
        <w:rPr>
          <w:rFonts w:eastAsia="Calibri"/>
          <w:color w:val="000000"/>
          <w:sz w:val="28"/>
          <w:szCs w:val="28"/>
        </w:rPr>
        <w:t>, соблюдения санитарно-гигиенических норм и рационального использования времени учителя, которое утверждается руководителем  учреждения с учетом мнения выборного органа первичной профсоюзной организации.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определяются трудовыми договорами и должностными инструкциями.</w:t>
      </w:r>
    </w:p>
    <w:p w:rsidR="001F7359" w:rsidRPr="002D0D26" w:rsidRDefault="001F7359" w:rsidP="001F7359">
      <w:pPr>
        <w:ind w:firstLine="709"/>
        <w:jc w:val="both"/>
        <w:rPr>
          <w:rFonts w:eastAsia="Calibri"/>
          <w:sz w:val="28"/>
          <w:szCs w:val="28"/>
        </w:rPr>
      </w:pPr>
      <w:r w:rsidRPr="002D0D26">
        <w:rPr>
          <w:rFonts w:eastAsia="Calibri"/>
          <w:sz w:val="28"/>
          <w:szCs w:val="28"/>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«динамическую паузу» (большую перемену) для обучающихся I класса. При этом количеству часов </w:t>
      </w:r>
      <w:r w:rsidRPr="002D0D26">
        <w:rPr>
          <w:rFonts w:eastAsia="Calibri"/>
          <w:sz w:val="28"/>
          <w:szCs w:val="28"/>
        </w:rPr>
        <w:lastRenderedPageBreak/>
        <w:t>установленной учебной нагрузки соответствует количество проводимых указанными работниками учебных занятий продолжительностью, не превышающей 4</w:t>
      </w:r>
      <w:r w:rsidR="00191DD2" w:rsidRPr="002D0D26">
        <w:rPr>
          <w:rFonts w:eastAsia="Calibri"/>
          <w:sz w:val="28"/>
          <w:szCs w:val="28"/>
        </w:rPr>
        <w:t>0</w:t>
      </w:r>
      <w:r w:rsidRPr="002D0D26">
        <w:rPr>
          <w:rFonts w:eastAsia="Calibri"/>
          <w:sz w:val="28"/>
          <w:szCs w:val="28"/>
        </w:rPr>
        <w:t xml:space="preserve"> минут.</w:t>
      </w:r>
    </w:p>
    <w:p w:rsidR="001F7359" w:rsidRPr="00BD27CA" w:rsidRDefault="001F7359" w:rsidP="001F7359">
      <w:pPr>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 xml:space="preserve">  4.1.6. Другая часть педагогической работы, определяемая с учетом должностных обязанностей, предусмотренных квалиф</w:t>
      </w:r>
      <w:r>
        <w:rPr>
          <w:rFonts w:eastAsia="Calibri"/>
          <w:color w:val="000000"/>
          <w:sz w:val="28"/>
          <w:szCs w:val="28"/>
        </w:rPr>
        <w:t>икационными характеристиками по</w:t>
      </w:r>
      <w:r w:rsidRPr="00BD27CA">
        <w:rPr>
          <w:rFonts w:eastAsia="Calibri"/>
          <w:color w:val="000000"/>
          <w:sz w:val="28"/>
          <w:szCs w:val="28"/>
        </w:rPr>
        <w:t xml:space="preserve"> должностям, занимаемым работниками, ведущими преподавательскую работу, требующая затрат рабочего времени, которое не конкретизировано по количеству </w:t>
      </w:r>
      <w:proofErr w:type="gramStart"/>
      <w:r w:rsidRPr="00BD27CA">
        <w:rPr>
          <w:rFonts w:eastAsia="Calibri"/>
          <w:color w:val="000000"/>
          <w:sz w:val="28"/>
          <w:szCs w:val="28"/>
        </w:rPr>
        <w:t>часов,  включает</w:t>
      </w:r>
      <w:proofErr w:type="gramEnd"/>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время, затрачиваемое</w:t>
      </w:r>
      <w:r w:rsidRPr="00BD27CA">
        <w:rPr>
          <w:rFonts w:eastAsia="Calibri"/>
          <w:color w:val="000000"/>
          <w:sz w:val="28"/>
          <w:szCs w:val="28"/>
        </w:rPr>
        <w:t xml:space="preserve"> на подготовку к осуществлению образовательной деятельности и выполнению обязанностей по обучению, воспитанию обучающихся, участие</w:t>
      </w:r>
      <w:r>
        <w:rPr>
          <w:rFonts w:eastAsia="Calibri"/>
          <w:color w:val="000000"/>
          <w:sz w:val="28"/>
          <w:szCs w:val="28"/>
        </w:rPr>
        <w:t xml:space="preserve"> в разработке рабочих программ </w:t>
      </w:r>
      <w:r w:rsidRPr="00BD27CA">
        <w:rPr>
          <w:rFonts w:eastAsia="Calibri"/>
          <w:color w:val="000000"/>
          <w:sz w:val="28"/>
          <w:szCs w:val="28"/>
        </w:rPr>
        <w:t>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w:t>
      </w:r>
      <w:r w:rsidRPr="00191DD2">
        <w:rPr>
          <w:rFonts w:eastAsia="Calibri"/>
          <w:color w:val="000000"/>
          <w:sz w:val="28"/>
          <w:szCs w:val="28"/>
        </w:rPr>
        <w:t>изучение индивидуальных способностей, интересов и склонностей обучающихся, а также их семейных обстоятельств и жилищно-бытовых условий;</w:t>
      </w:r>
      <w:r w:rsidRPr="00BD27CA">
        <w:rPr>
          <w:rFonts w:eastAsia="Calibri"/>
          <w:color w:val="000000"/>
          <w:sz w:val="28"/>
          <w:szCs w:val="28"/>
        </w:rPr>
        <w:t xml:space="preserve"> </w:t>
      </w:r>
    </w:p>
    <w:p w:rsidR="001F7359" w:rsidRDefault="001F7359" w:rsidP="001F7359">
      <w:pPr>
        <w:ind w:firstLine="709"/>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 xml:space="preserve"> ведение журнала и </w:t>
      </w:r>
      <w:proofErr w:type="gramStart"/>
      <w:r w:rsidRPr="00BD27CA">
        <w:rPr>
          <w:rFonts w:eastAsia="Calibri"/>
          <w:color w:val="000000"/>
          <w:sz w:val="28"/>
          <w:szCs w:val="28"/>
        </w:rPr>
        <w:t>дневников</w:t>
      </w:r>
      <w:proofErr w:type="gramEnd"/>
      <w:r w:rsidRPr="00BD27CA">
        <w:rPr>
          <w:rFonts w:eastAsia="Calibri"/>
          <w:color w:val="000000"/>
          <w:sz w:val="28"/>
          <w:szCs w:val="28"/>
        </w:rPr>
        <w:t xml:space="preserve"> обучающихся;   </w:t>
      </w:r>
    </w:p>
    <w:p w:rsidR="001F7359" w:rsidRPr="00191DD2" w:rsidRDefault="001F7359" w:rsidP="001F7359">
      <w:pPr>
        <w:ind w:firstLine="709"/>
        <w:jc w:val="both"/>
        <w:rPr>
          <w:rFonts w:eastAsia="Calibri"/>
          <w:color w:val="000000"/>
          <w:sz w:val="28"/>
          <w:szCs w:val="28"/>
        </w:rPr>
      </w:pPr>
      <w:r w:rsidRPr="00BD27CA">
        <w:rPr>
          <w:rFonts w:eastAsia="Calibri"/>
          <w:color w:val="000000"/>
          <w:sz w:val="28"/>
          <w:szCs w:val="28"/>
        </w:rPr>
        <w:t xml:space="preserve">   </w:t>
      </w:r>
      <w:proofErr w:type="gramStart"/>
      <w:r w:rsidRPr="00191DD2">
        <w:rPr>
          <w:rFonts w:eastAsia="Calibri"/>
          <w:color w:val="000000"/>
          <w:sz w:val="28"/>
          <w:szCs w:val="28"/>
        </w:rPr>
        <w:t>организацию  и</w:t>
      </w:r>
      <w:proofErr w:type="gramEnd"/>
      <w:r w:rsidRPr="00191DD2">
        <w:rPr>
          <w:rFonts w:eastAsia="Calibri"/>
          <w:color w:val="000000"/>
          <w:sz w:val="28"/>
          <w:szCs w:val="28"/>
        </w:rPr>
        <w:t xml:space="preserve">  проведение  методической,  диагностической  и консультативной помощи родителям (законным представителям) обучающихся;</w:t>
      </w:r>
    </w:p>
    <w:p w:rsidR="001F7359" w:rsidRPr="00BD27CA" w:rsidRDefault="001F7359" w:rsidP="001F7359">
      <w:pPr>
        <w:ind w:firstLine="709"/>
        <w:jc w:val="both"/>
        <w:rPr>
          <w:rFonts w:eastAsia="Calibri"/>
          <w:color w:val="000000"/>
          <w:sz w:val="28"/>
          <w:szCs w:val="28"/>
        </w:rPr>
      </w:pPr>
      <w:r w:rsidRPr="00191DD2">
        <w:rPr>
          <w:rFonts w:eastAsia="Calibri"/>
          <w:color w:val="000000"/>
          <w:sz w:val="28"/>
          <w:szCs w:val="28"/>
        </w:rPr>
        <w:t xml:space="preserve"> выполнение    </w:t>
      </w:r>
      <w:proofErr w:type="gramStart"/>
      <w:r w:rsidRPr="00191DD2">
        <w:rPr>
          <w:rFonts w:eastAsia="Calibri"/>
          <w:color w:val="000000"/>
          <w:sz w:val="28"/>
          <w:szCs w:val="28"/>
        </w:rPr>
        <w:t xml:space="preserve">обязанностей,   </w:t>
      </w:r>
      <w:proofErr w:type="gramEnd"/>
      <w:r w:rsidRPr="00191DD2">
        <w:rPr>
          <w:rFonts w:eastAsia="Calibri"/>
          <w:color w:val="000000"/>
          <w:sz w:val="28"/>
          <w:szCs w:val="28"/>
        </w:rPr>
        <w:t>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проводимых в целях реализации образовательных программ, включая сопровождение</w:t>
      </w:r>
      <w:r w:rsidRPr="00BD27CA">
        <w:rPr>
          <w:rFonts w:eastAsia="Calibri"/>
          <w:color w:val="000000"/>
          <w:sz w:val="28"/>
          <w:szCs w:val="28"/>
        </w:rPr>
        <w:t xml:space="preserve"> обучающихся для участия в концертной деятельности, конкурсах, состязаниях, спортивных соревнованиях, тренировочных сборах, экскурсиях. Время, затрачиваемое на </w:t>
      </w:r>
      <w:proofErr w:type="gramStart"/>
      <w:r w:rsidRPr="00BD27CA">
        <w:rPr>
          <w:rFonts w:eastAsia="Calibri"/>
          <w:color w:val="000000"/>
          <w:sz w:val="28"/>
          <w:szCs w:val="28"/>
        </w:rPr>
        <w:t>сопровождение  обучающихся</w:t>
      </w:r>
      <w:proofErr w:type="gramEnd"/>
      <w:r w:rsidRPr="00BD27CA">
        <w:rPr>
          <w:rFonts w:eastAsia="Calibri"/>
          <w:color w:val="000000"/>
          <w:sz w:val="28"/>
          <w:szCs w:val="28"/>
        </w:rPr>
        <w:t xml:space="preserve"> для участия в вышеуказанных мероприятиях, не должно превышать норму рабочего времени педагогического работника. Случаи превышения установленной нормы регулируются в соответствии с п. 4.1.15 настоящ</w:t>
      </w:r>
      <w:r>
        <w:rPr>
          <w:rFonts w:eastAsia="Calibri"/>
          <w:color w:val="000000"/>
          <w:sz w:val="28"/>
          <w:szCs w:val="28"/>
        </w:rPr>
        <w:t>их</w:t>
      </w:r>
      <w:r w:rsidRPr="00BD27CA">
        <w:rPr>
          <w:rFonts w:eastAsia="Calibri"/>
          <w:color w:val="000000"/>
          <w:sz w:val="28"/>
          <w:szCs w:val="28"/>
        </w:rPr>
        <w:t xml:space="preserve"> </w:t>
      </w:r>
      <w:r>
        <w:rPr>
          <w:rFonts w:eastAsia="Calibri"/>
          <w:color w:val="000000"/>
          <w:sz w:val="28"/>
          <w:szCs w:val="28"/>
        </w:rPr>
        <w:t>правил</w:t>
      </w:r>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191DD2">
        <w:rPr>
          <w:rFonts w:eastAsia="Calibri"/>
          <w:color w:val="000000"/>
          <w:sz w:val="28"/>
          <w:szCs w:val="28"/>
        </w:rPr>
        <w:t xml:space="preserve">периодические кратковременные дежурства </w:t>
      </w:r>
      <w:proofErr w:type="gramStart"/>
      <w:r w:rsidRPr="00191DD2">
        <w:rPr>
          <w:rFonts w:eastAsia="Calibri"/>
          <w:color w:val="000000"/>
          <w:sz w:val="28"/>
          <w:szCs w:val="28"/>
        </w:rPr>
        <w:t>в  учреждении</w:t>
      </w:r>
      <w:proofErr w:type="gramEnd"/>
      <w:r w:rsidRPr="00191DD2">
        <w:rPr>
          <w:rFonts w:eastAsia="Calibri"/>
          <w:color w:val="000000"/>
          <w:sz w:val="28"/>
          <w:szCs w:val="28"/>
        </w:rPr>
        <w:t xml:space="preserve"> в период образовательного процесса, которые при необходимости</w:t>
      </w:r>
      <w:r w:rsidRPr="00BD27CA">
        <w:rPr>
          <w:rFonts w:eastAsia="Calibri"/>
          <w:color w:val="000000"/>
          <w:sz w:val="28"/>
          <w:szCs w:val="28"/>
        </w:rPr>
        <w:t xml:space="preserve">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1F7359" w:rsidRPr="00851A43" w:rsidRDefault="001F7359" w:rsidP="001F7359">
      <w:pPr>
        <w:ind w:firstLine="709"/>
        <w:jc w:val="both"/>
        <w:rPr>
          <w:color w:val="000000"/>
          <w:sz w:val="28"/>
          <w:szCs w:val="28"/>
          <w:shd w:val="clear" w:color="auto" w:fill="FFFFFF"/>
        </w:rPr>
      </w:pPr>
      <w:r w:rsidRPr="00851A43">
        <w:rPr>
          <w:color w:val="000000"/>
          <w:sz w:val="28"/>
          <w:szCs w:val="28"/>
          <w:shd w:val="clear" w:color="auto" w:fill="FFFFFF"/>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1F7359" w:rsidRPr="00BD27CA" w:rsidRDefault="001F7359" w:rsidP="001F7359">
      <w:pPr>
        <w:ind w:firstLine="709"/>
        <w:jc w:val="both"/>
        <w:rPr>
          <w:rFonts w:eastAsia="Calibri"/>
          <w:color w:val="000000"/>
          <w:sz w:val="28"/>
          <w:szCs w:val="28"/>
        </w:rPr>
      </w:pPr>
      <w:r w:rsidRPr="00191DD2">
        <w:rPr>
          <w:rFonts w:eastAsia="Calibri"/>
          <w:color w:val="000000"/>
          <w:sz w:val="28"/>
          <w:szCs w:val="28"/>
        </w:rPr>
        <w:lastRenderedPageBreak/>
        <w:t>При составлении графика дежурств педагогических работников в учреждении в период</w:t>
      </w:r>
      <w:r w:rsidRPr="00BD27CA">
        <w:rPr>
          <w:rFonts w:eastAsia="Calibri"/>
          <w:color w:val="000000"/>
          <w:sz w:val="28"/>
          <w:szCs w:val="28"/>
        </w:rPr>
        <w:t xml:space="preserve">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регулируемых трудовым </w:t>
      </w:r>
      <w:proofErr w:type="gramStart"/>
      <w:r w:rsidRPr="00BD27CA">
        <w:rPr>
          <w:rFonts w:eastAsia="Calibri"/>
          <w:color w:val="000000"/>
          <w:sz w:val="28"/>
          <w:szCs w:val="28"/>
        </w:rPr>
        <w:t>договором  и</w:t>
      </w:r>
      <w:proofErr w:type="gramEnd"/>
      <w:r w:rsidRPr="00BD27CA">
        <w:rPr>
          <w:rFonts w:eastAsia="Calibri"/>
          <w:color w:val="000000"/>
          <w:sz w:val="28"/>
          <w:szCs w:val="28"/>
        </w:rPr>
        <w:t xml:space="preserve"> (или) дополнительным соглашением к нему, на условиях дополнительной оплаты труда в соответствии с положением об оплате труда работников муниципального общеобразовательного учреждения «Средняя общеобразовательная школа № </w:t>
      </w:r>
      <w:r>
        <w:rPr>
          <w:rFonts w:eastAsia="Calibri"/>
          <w:color w:val="000000"/>
          <w:sz w:val="28"/>
          <w:szCs w:val="28"/>
        </w:rPr>
        <w:t>10</w:t>
      </w:r>
      <w:r w:rsidRPr="00BD27CA">
        <w:rPr>
          <w:rFonts w:eastAsia="Calibri"/>
          <w:color w:val="000000"/>
          <w:sz w:val="28"/>
          <w:szCs w:val="28"/>
        </w:rPr>
        <w:t>»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4.1.7.</w:t>
      </w:r>
      <w:r w:rsidRPr="00BD27CA">
        <w:rPr>
          <w:rFonts w:eastAsia="Calibri"/>
          <w:color w:val="000000"/>
          <w:sz w:val="28"/>
          <w:szCs w:val="28"/>
        </w:rPr>
        <w:tab/>
        <w:t>В дни недели, свободные для педагогических работников от проведения учебных занятий по расписанию, от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 обязательное присутствие в учреждении не требуется. Указанные работники могут использовать эти дни для повышения квалификации, самообразования, подготовки к занятиям вне учреждения.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4.1.8.   Педагогическим работникам учреждения, участвующим по решению уполномоченных органов исполнительной власти в проведении государственной итоговой аттестации по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(далее — ГИА), предоставляются гарантии и компенсации, установленные трудовым законодательством и иными актами, содержащими нормы трудового права. Размер и порядок выплаты </w:t>
      </w:r>
      <w:proofErr w:type="gramStart"/>
      <w:r w:rsidRPr="00BD27CA">
        <w:rPr>
          <w:rFonts w:eastAsia="Calibri"/>
          <w:color w:val="000000"/>
          <w:sz w:val="28"/>
          <w:szCs w:val="28"/>
        </w:rPr>
        <w:t>указанной  компенсации</w:t>
      </w:r>
      <w:proofErr w:type="gramEnd"/>
      <w:r w:rsidRPr="00BD27CA">
        <w:rPr>
          <w:rFonts w:eastAsia="Calibri"/>
          <w:color w:val="000000"/>
          <w:sz w:val="28"/>
          <w:szCs w:val="28"/>
        </w:rPr>
        <w:t xml:space="preserve"> устанавливается Правительством Ставропольского края за счет бюджетных ассигнований бюджета Ставропольского края, выделяемых на проведение ГИА.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4.1.9. Режим рабочего времени учителей 1-х классов определяется с учетом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w:t>
      </w:r>
      <w:r w:rsidRPr="00BD27CA">
        <w:rPr>
          <w:rFonts w:eastAsia="Calibri"/>
          <w:color w:val="000000"/>
          <w:sz w:val="28"/>
          <w:szCs w:val="28"/>
        </w:rPr>
        <w:lastRenderedPageBreak/>
        <w:t xml:space="preserve">(зарегистрировано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w:t>
      </w:r>
      <w:r w:rsidRPr="00F35723">
        <w:rPr>
          <w:rFonts w:eastAsia="Calibri"/>
          <w:sz w:val="28"/>
          <w:szCs w:val="28"/>
        </w:rPr>
        <w:t>40</w:t>
      </w:r>
      <w:r w:rsidRPr="00461D3A">
        <w:rPr>
          <w:rFonts w:eastAsia="Calibri"/>
          <w:color w:val="FF0000"/>
          <w:sz w:val="28"/>
          <w:szCs w:val="28"/>
        </w:rPr>
        <w:t xml:space="preserve"> </w:t>
      </w:r>
      <w:r w:rsidRPr="00BD27CA">
        <w:rPr>
          <w:rFonts w:eastAsia="Calibri"/>
          <w:color w:val="000000"/>
          <w:sz w:val="28"/>
          <w:szCs w:val="28"/>
        </w:rPr>
        <w:t>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4.1.10. Периоды осенних, зимних, весенних и летних каникул, установленных для обучающихся </w:t>
      </w:r>
      <w:proofErr w:type="gramStart"/>
      <w:r w:rsidRPr="00BD27CA">
        <w:rPr>
          <w:rFonts w:eastAsia="Calibri"/>
          <w:color w:val="000000"/>
          <w:sz w:val="28"/>
          <w:szCs w:val="28"/>
        </w:rPr>
        <w:t>учреждения,  а</w:t>
      </w:r>
      <w:proofErr w:type="gramEnd"/>
      <w:r w:rsidRPr="00BD27CA">
        <w:rPr>
          <w:rFonts w:eastAsia="Calibri"/>
          <w:color w:val="000000"/>
          <w:sz w:val="28"/>
          <w:szCs w:val="28"/>
        </w:rPr>
        <w:t xml:space="preserve">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с оплатой труда в соответствии с законодательством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пунктом 4.1.6. настоящего коллективного договора (при условии, что выполнение таких работ планируется в каникулярное время).</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 xml:space="preserve"> К работе в пришкольном оздоровительном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медицинский осмотр в соответствии с Порядком проведения обязательных предварительных и периодических медицинских осмотров (обследований) работников</w:t>
      </w:r>
      <w:r w:rsidR="00D718A2">
        <w:rPr>
          <w:rFonts w:eastAsia="Calibri"/>
          <w:color w:val="000000"/>
          <w:sz w:val="28"/>
          <w:szCs w:val="28"/>
        </w:rPr>
        <w:t xml:space="preserve"> с дополнительной оплатой в размере: начальник лагеря – в сумме не менее 500 рублей, воспитатели – не менее 300 </w:t>
      </w:r>
      <w:proofErr w:type="gramStart"/>
      <w:r w:rsidR="00D718A2">
        <w:rPr>
          <w:rFonts w:eastAsia="Calibri"/>
          <w:color w:val="000000"/>
          <w:sz w:val="28"/>
          <w:szCs w:val="28"/>
        </w:rPr>
        <w:t xml:space="preserve">рублей </w:t>
      </w:r>
      <w:r w:rsidRPr="00BD27CA">
        <w:rPr>
          <w:rFonts w:eastAsia="Calibri"/>
          <w:color w:val="000000"/>
          <w:sz w:val="28"/>
          <w:szCs w:val="28"/>
        </w:rPr>
        <w:t>.</w:t>
      </w:r>
      <w:proofErr w:type="gramEnd"/>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При приеме на работу в пришкольный оздоровительный лагерь работники проходят инструктаж: вводный, первичный на рабочем месте, по пожарной безопасности.</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 xml:space="preserve">Работники       пришкольного        оздоровительного       лагеря     несут предусмотренную законодательством Российской Федерации ответственность </w:t>
      </w:r>
      <w:r w:rsidRPr="00BD27CA">
        <w:rPr>
          <w:rFonts w:eastAsia="Calibri"/>
          <w:color w:val="000000"/>
          <w:sz w:val="28"/>
          <w:szCs w:val="28"/>
        </w:rPr>
        <w:lastRenderedPageBreak/>
        <w:t xml:space="preserve">за пребывание детей в </w:t>
      </w:r>
      <w:proofErr w:type="gramStart"/>
      <w:r w:rsidRPr="00BD27CA">
        <w:rPr>
          <w:rFonts w:eastAsia="Calibri"/>
          <w:color w:val="000000"/>
          <w:sz w:val="28"/>
          <w:szCs w:val="28"/>
        </w:rPr>
        <w:t>пришкольном  оздоровительном</w:t>
      </w:r>
      <w:proofErr w:type="gramEnd"/>
      <w:r w:rsidRPr="00BD27CA">
        <w:rPr>
          <w:rFonts w:eastAsia="Calibri"/>
          <w:color w:val="000000"/>
          <w:sz w:val="28"/>
          <w:szCs w:val="28"/>
        </w:rPr>
        <w:t xml:space="preserve"> лагере, их жизнь и здоровье.</w:t>
      </w:r>
    </w:p>
    <w:p w:rsidR="001F7359" w:rsidRPr="006D3A81" w:rsidRDefault="001F7359" w:rsidP="001F7359">
      <w:pPr>
        <w:ind w:firstLine="709"/>
        <w:jc w:val="both"/>
        <w:rPr>
          <w:rFonts w:eastAsia="Calibri"/>
          <w:sz w:val="28"/>
          <w:szCs w:val="28"/>
        </w:rPr>
      </w:pPr>
      <w:r w:rsidRPr="006D3A81">
        <w:rPr>
          <w:rFonts w:eastAsia="Calibri"/>
          <w:sz w:val="28"/>
          <w:szCs w:val="28"/>
        </w:rPr>
        <w:t>4.1.11.  Режим работы МОУ «СОШ № 10» с 8-00 до 1</w:t>
      </w:r>
      <w:r w:rsidR="002D0D26">
        <w:rPr>
          <w:rFonts w:eastAsia="Calibri"/>
          <w:sz w:val="28"/>
          <w:szCs w:val="28"/>
        </w:rPr>
        <w:t>9</w:t>
      </w:r>
      <w:r w:rsidRPr="006D3A81">
        <w:rPr>
          <w:rFonts w:eastAsia="Calibri"/>
          <w:sz w:val="28"/>
          <w:szCs w:val="28"/>
        </w:rPr>
        <w:t>-00.</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4.1.12. </w:t>
      </w:r>
      <w:r w:rsidRPr="00BD27CA">
        <w:rPr>
          <w:rFonts w:eastAsia="Calibri"/>
          <w:color w:val="000000"/>
          <w:sz w:val="28"/>
          <w:szCs w:val="28"/>
        </w:rPr>
        <w:t xml:space="preserve">Продолжительность рабочего дня, непосредственно предшествующих нерабочему праздничному дню, уменьшается на один час.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4.1.13.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(Приложение 7).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4.1.14.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4.1.15.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4.1.1</w:t>
      </w:r>
      <w:r w:rsidR="008F232B">
        <w:rPr>
          <w:rFonts w:eastAsia="Calibri"/>
          <w:color w:val="000000"/>
          <w:sz w:val="28"/>
          <w:szCs w:val="28"/>
        </w:rPr>
        <w:t>6</w:t>
      </w:r>
      <w:r w:rsidRPr="00BD27CA">
        <w:rPr>
          <w:rFonts w:eastAsia="Calibri"/>
          <w:color w:val="000000"/>
          <w:sz w:val="28"/>
          <w:szCs w:val="28"/>
        </w:rPr>
        <w:t>.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4.1.1</w:t>
      </w:r>
      <w:r w:rsidR="008F232B">
        <w:rPr>
          <w:rFonts w:eastAsia="Calibri"/>
          <w:color w:val="000000"/>
          <w:sz w:val="28"/>
          <w:szCs w:val="28"/>
        </w:rPr>
        <w:t>7</w:t>
      </w:r>
      <w:r w:rsidRPr="00BD27CA">
        <w:rPr>
          <w:rFonts w:eastAsia="Calibri"/>
          <w:color w:val="000000"/>
          <w:sz w:val="28"/>
          <w:szCs w:val="28"/>
        </w:rPr>
        <w:t>. При осуществлении в учреждении функций по контролю за образовательным процессом и в других случаях не допускается: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присутствие на уроках (занятиях) посторонних лиц без разрешения представителя работодателя;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входить в класс (группу) после начала урока (занятия), </w:t>
      </w:r>
      <w:proofErr w:type="gramStart"/>
      <w:r w:rsidRPr="00BD27CA">
        <w:rPr>
          <w:rFonts w:eastAsia="Calibri"/>
          <w:color w:val="000000"/>
          <w:sz w:val="28"/>
          <w:szCs w:val="28"/>
        </w:rPr>
        <w:t>за  исключением</w:t>
      </w:r>
      <w:proofErr w:type="gramEnd"/>
      <w:r w:rsidRPr="00BD27CA">
        <w:rPr>
          <w:rFonts w:eastAsia="Calibri"/>
          <w:color w:val="000000"/>
          <w:sz w:val="28"/>
          <w:szCs w:val="28"/>
        </w:rPr>
        <w:t xml:space="preserve"> представителя работодателя;</w:t>
      </w:r>
    </w:p>
    <w:p w:rsidR="001F7359" w:rsidRDefault="001F7359" w:rsidP="001F7359">
      <w:pPr>
        <w:ind w:firstLine="709"/>
        <w:jc w:val="both"/>
        <w:rPr>
          <w:rFonts w:eastAsia="Calibri"/>
          <w:color w:val="000000"/>
          <w:sz w:val="28"/>
          <w:szCs w:val="28"/>
        </w:rPr>
      </w:pPr>
      <w:r w:rsidRPr="00BD27CA">
        <w:rPr>
          <w:rFonts w:eastAsia="Calibri"/>
          <w:color w:val="000000"/>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4.2. Установление учебной нагрузки учителей: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4.2.1.</w:t>
      </w:r>
      <w:r w:rsidRPr="00BD27CA">
        <w:rPr>
          <w:rFonts w:eastAsia="Calibri"/>
          <w:color w:val="000000"/>
          <w:sz w:val="28"/>
          <w:szCs w:val="28"/>
        </w:rPr>
        <w:tab/>
        <w:t xml:space="preserve">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w:t>
      </w:r>
      <w:proofErr w:type="gramStart"/>
      <w:r w:rsidRPr="00BD27CA">
        <w:rPr>
          <w:rFonts w:eastAsia="Calibri"/>
          <w:color w:val="000000"/>
          <w:sz w:val="28"/>
          <w:szCs w:val="28"/>
        </w:rPr>
        <w:t>учителей  производится</w:t>
      </w:r>
      <w:proofErr w:type="gramEnd"/>
      <w:r w:rsidRPr="00BD27CA">
        <w:rPr>
          <w:rFonts w:eastAsia="Calibri"/>
          <w:color w:val="000000"/>
          <w:sz w:val="28"/>
          <w:szCs w:val="28"/>
        </w:rPr>
        <w:t xml:space="preserve">  один раз в год.</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4.2.2. Учебная нагрузка, объем </w:t>
      </w:r>
      <w:proofErr w:type="gramStart"/>
      <w:r w:rsidRPr="00BD27CA">
        <w:rPr>
          <w:rFonts w:eastAsia="Calibri"/>
          <w:color w:val="000000"/>
          <w:sz w:val="28"/>
          <w:szCs w:val="28"/>
        </w:rPr>
        <w:t>которой  больше</w:t>
      </w:r>
      <w:proofErr w:type="gramEnd"/>
      <w:r w:rsidRPr="00BD27CA">
        <w:rPr>
          <w:rFonts w:eastAsia="Calibri"/>
          <w:color w:val="000000"/>
          <w:sz w:val="28"/>
          <w:szCs w:val="28"/>
        </w:rPr>
        <w:t xml:space="preserve">  или меньше нормы часов за ставку заработной платы, устанавливается только с письменного согласия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4.2.3. Установленный в начале учебного года объем учебной </w:t>
      </w:r>
      <w:proofErr w:type="gramStart"/>
      <w:r w:rsidRPr="00BD27CA">
        <w:rPr>
          <w:rFonts w:eastAsia="Calibri"/>
          <w:color w:val="000000"/>
          <w:sz w:val="28"/>
          <w:szCs w:val="28"/>
        </w:rPr>
        <w:t>нагрузки  не</w:t>
      </w:r>
      <w:proofErr w:type="gramEnd"/>
      <w:r w:rsidRPr="00BD27CA">
        <w:rPr>
          <w:rFonts w:eastAsia="Calibri"/>
          <w:color w:val="000000"/>
          <w:sz w:val="28"/>
          <w:szCs w:val="28"/>
        </w:rPr>
        <w:t xml:space="preserve"> может быть уменьшен   в  течение  учебного года   по  инициативе </w:t>
      </w:r>
      <w:r w:rsidRPr="00BD27CA">
        <w:rPr>
          <w:rFonts w:eastAsia="Calibri"/>
          <w:color w:val="000000"/>
          <w:sz w:val="28"/>
          <w:szCs w:val="28"/>
        </w:rPr>
        <w:lastRenderedPageBreak/>
        <w:t xml:space="preserve">работодателя,  за исключением случаев уменьшения количества часов по учебным планам и учебным программам, сокращения количества классов.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4.2.4. Уменьшение учебной </w:t>
      </w:r>
      <w:proofErr w:type="gramStart"/>
      <w:r w:rsidRPr="00BD27CA">
        <w:rPr>
          <w:rFonts w:eastAsia="Calibri"/>
          <w:color w:val="000000"/>
          <w:sz w:val="28"/>
          <w:szCs w:val="28"/>
        </w:rPr>
        <w:t>нагрузки  учителей</w:t>
      </w:r>
      <w:proofErr w:type="gramEnd"/>
      <w:r w:rsidRPr="00BD27CA">
        <w:rPr>
          <w:rFonts w:eastAsia="Calibri"/>
          <w:color w:val="000000"/>
          <w:sz w:val="28"/>
          <w:szCs w:val="28"/>
        </w:rPr>
        <w:t xml:space="preserve"> без их согласия может осуществляться также в случаях:</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временного ее выполнения за учителей, находящихся в отпуске по уходу за ребенком, а также отсутствующих в связи </w:t>
      </w:r>
      <w:proofErr w:type="gramStart"/>
      <w:r w:rsidRPr="00BD27CA">
        <w:rPr>
          <w:rFonts w:eastAsia="Calibri"/>
          <w:color w:val="000000"/>
          <w:sz w:val="28"/>
          <w:szCs w:val="28"/>
        </w:rPr>
        <w:t>с  болезнью</w:t>
      </w:r>
      <w:proofErr w:type="gramEnd"/>
      <w:r w:rsidRPr="00BD27CA">
        <w:rPr>
          <w:rFonts w:eastAsia="Calibri"/>
          <w:color w:val="000000"/>
          <w:sz w:val="28"/>
          <w:szCs w:val="28"/>
        </w:rPr>
        <w:t xml:space="preserve">;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временного выполнения учебной нагрузки учителя, с которым прекращены трудовые отношения, и </w:t>
      </w:r>
      <w:proofErr w:type="gramStart"/>
      <w:r w:rsidRPr="00BD27CA">
        <w:rPr>
          <w:rFonts w:eastAsia="Calibri"/>
          <w:color w:val="000000"/>
          <w:sz w:val="28"/>
          <w:szCs w:val="28"/>
        </w:rPr>
        <w:t>на место</w:t>
      </w:r>
      <w:proofErr w:type="gramEnd"/>
      <w:r w:rsidRPr="00BD27CA">
        <w:rPr>
          <w:rFonts w:eastAsia="Calibri"/>
          <w:color w:val="000000"/>
          <w:sz w:val="28"/>
          <w:szCs w:val="28"/>
        </w:rPr>
        <w:t xml:space="preserve"> которого должен быть принят другой постоянный работник;</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восстановления на работе учителя, ранее выполнявшего учебную нагрузку, в установленном законодательством порядке;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при совмещении </w:t>
      </w:r>
      <w:proofErr w:type="gramStart"/>
      <w:r w:rsidRPr="00BD27CA">
        <w:rPr>
          <w:rFonts w:eastAsia="Calibri"/>
          <w:color w:val="000000"/>
          <w:sz w:val="28"/>
          <w:szCs w:val="28"/>
        </w:rPr>
        <w:t>и  совместительстве</w:t>
      </w:r>
      <w:proofErr w:type="gramEnd"/>
      <w:r w:rsidRPr="00BD27CA">
        <w:rPr>
          <w:rFonts w:eastAsia="Calibri"/>
          <w:color w:val="000000"/>
          <w:sz w:val="28"/>
          <w:szCs w:val="28"/>
        </w:rPr>
        <w:t xml:space="preserve">  в установленном законодательством порядке.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4.2.5.  В других случаях любое временное или постоянное изменение (</w:t>
      </w:r>
      <w:proofErr w:type="gramStart"/>
      <w:r w:rsidRPr="00BD27CA">
        <w:rPr>
          <w:rFonts w:eastAsia="Calibri"/>
          <w:color w:val="000000"/>
          <w:sz w:val="28"/>
          <w:szCs w:val="28"/>
        </w:rPr>
        <w:t>увеличение  или</w:t>
      </w:r>
      <w:proofErr w:type="gramEnd"/>
      <w:r w:rsidRPr="00BD27CA">
        <w:rPr>
          <w:rFonts w:eastAsia="Calibri"/>
          <w:color w:val="000000"/>
          <w:sz w:val="28"/>
          <w:szCs w:val="28"/>
        </w:rPr>
        <w:t xml:space="preserve">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4.2.6. При возложении на </w:t>
      </w:r>
      <w:proofErr w:type="gramStart"/>
      <w:r w:rsidRPr="00BD27CA">
        <w:rPr>
          <w:rFonts w:eastAsia="Calibri"/>
          <w:color w:val="000000"/>
          <w:sz w:val="28"/>
          <w:szCs w:val="28"/>
        </w:rPr>
        <w:t>учителей  учреждения</w:t>
      </w:r>
      <w:proofErr w:type="gramEnd"/>
      <w:r w:rsidRPr="00BD27CA">
        <w:rPr>
          <w:rFonts w:eastAsia="Calibri"/>
          <w:color w:val="000000"/>
          <w:sz w:val="28"/>
          <w:szCs w:val="28"/>
        </w:rPr>
        <w:t xml:space="preserve">, для которых оно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w:t>
      </w:r>
      <w:proofErr w:type="gramStart"/>
      <w:r w:rsidRPr="00BD27CA">
        <w:rPr>
          <w:rFonts w:eastAsia="Calibri"/>
          <w:color w:val="000000"/>
          <w:sz w:val="28"/>
          <w:szCs w:val="28"/>
        </w:rPr>
        <w:t>и  с</w:t>
      </w:r>
      <w:proofErr w:type="gramEnd"/>
      <w:r w:rsidRPr="00BD27CA">
        <w:rPr>
          <w:rFonts w:eastAsia="Calibri"/>
          <w:color w:val="000000"/>
          <w:sz w:val="28"/>
          <w:szCs w:val="28"/>
        </w:rPr>
        <w:t xml:space="preserve"> соблюдением порядка и сроков предупреждения их об изменении учебной нагрузки.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4.2.7. Без согласия учителей допускается увеличение объема их учебной </w:t>
      </w:r>
      <w:proofErr w:type="gramStart"/>
      <w:r w:rsidRPr="00BD27CA">
        <w:rPr>
          <w:rFonts w:eastAsia="Calibri"/>
          <w:color w:val="000000"/>
          <w:sz w:val="28"/>
          <w:szCs w:val="28"/>
        </w:rPr>
        <w:t>нагрузки  на</w:t>
      </w:r>
      <w:proofErr w:type="gramEnd"/>
      <w:r w:rsidRPr="00BD27CA">
        <w:rPr>
          <w:rFonts w:eastAsia="Calibri"/>
          <w:color w:val="000000"/>
          <w:sz w:val="28"/>
          <w:szCs w:val="28"/>
        </w:rPr>
        <w:t xml:space="preserve">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4.2.8. Сохранение объема учебной нагрузки и ее преемственность у учителей выпускных </w:t>
      </w:r>
      <w:proofErr w:type="gramStart"/>
      <w:r w:rsidRPr="00BD27CA">
        <w:rPr>
          <w:rFonts w:eastAsia="Calibri"/>
          <w:color w:val="000000"/>
          <w:sz w:val="28"/>
          <w:szCs w:val="28"/>
        </w:rPr>
        <w:t>классов  обеспечиваются</w:t>
      </w:r>
      <w:proofErr w:type="gramEnd"/>
      <w:r w:rsidRPr="00BD27CA">
        <w:rPr>
          <w:rFonts w:eastAsia="Calibri"/>
          <w:color w:val="000000"/>
          <w:sz w:val="28"/>
          <w:szCs w:val="28"/>
        </w:rPr>
        <w:t xml:space="preserve"> путем предоставления им учебной нагрузки в классах, в которых впервые начинается изучение преподаваемых этими  учителями предметов.</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Обеспечение   сохранения объема учебной нагрузки учителей на период нахождения </w:t>
      </w:r>
      <w:proofErr w:type="gramStart"/>
      <w:r w:rsidRPr="00BD27CA">
        <w:rPr>
          <w:rFonts w:eastAsia="Calibri"/>
          <w:color w:val="000000"/>
          <w:sz w:val="28"/>
          <w:szCs w:val="28"/>
        </w:rPr>
        <w:t>их  в</w:t>
      </w:r>
      <w:proofErr w:type="gramEnd"/>
      <w:r w:rsidRPr="00BD27CA">
        <w:rPr>
          <w:rFonts w:eastAsia="Calibri"/>
          <w:color w:val="000000"/>
          <w:sz w:val="28"/>
          <w:szCs w:val="28"/>
        </w:rPr>
        <w:t xml:space="preserve">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w:t>
      </w:r>
      <w:r w:rsidRPr="00BD27CA">
        <w:rPr>
          <w:rFonts w:eastAsia="Calibri"/>
          <w:color w:val="000000"/>
          <w:sz w:val="28"/>
          <w:szCs w:val="28"/>
        </w:rPr>
        <w:lastRenderedPageBreak/>
        <w:t xml:space="preserve">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4.2.10. Распределение учебной нагрузки производится руководителем   </w:t>
      </w:r>
      <w:proofErr w:type="gramStart"/>
      <w:r w:rsidRPr="00BD27CA">
        <w:rPr>
          <w:rFonts w:eastAsia="Calibri"/>
          <w:color w:val="000000"/>
          <w:sz w:val="28"/>
          <w:szCs w:val="28"/>
        </w:rPr>
        <w:t>учреждения  с</w:t>
      </w:r>
      <w:proofErr w:type="gramEnd"/>
      <w:r w:rsidRPr="00BD27CA">
        <w:rPr>
          <w:rFonts w:eastAsia="Calibri"/>
          <w:color w:val="000000"/>
          <w:sz w:val="28"/>
          <w:szCs w:val="28"/>
        </w:rPr>
        <w:t xml:space="preserve">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4.2.11. Учебная нагрузка на определенный срок, в </w:t>
      </w:r>
      <w:proofErr w:type="spellStart"/>
      <w:r w:rsidRPr="00BD27CA">
        <w:rPr>
          <w:rFonts w:eastAsia="Calibri"/>
          <w:color w:val="000000"/>
          <w:sz w:val="28"/>
          <w:szCs w:val="28"/>
        </w:rPr>
        <w:t>т.ч</w:t>
      </w:r>
      <w:proofErr w:type="spellEnd"/>
      <w:r w:rsidRPr="00BD27CA">
        <w:rPr>
          <w:rFonts w:eastAsia="Calibri"/>
          <w:color w:val="000000"/>
          <w:sz w:val="28"/>
          <w:szCs w:val="28"/>
        </w:rPr>
        <w:t>. только на учебный год, может быть установлена в следующих случаях:</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для выполнения учебной </w:t>
      </w:r>
      <w:proofErr w:type="gramStart"/>
      <w:r w:rsidRPr="00BD27CA">
        <w:rPr>
          <w:rFonts w:eastAsia="Calibri"/>
          <w:color w:val="000000"/>
          <w:sz w:val="28"/>
          <w:szCs w:val="28"/>
        </w:rPr>
        <w:t>нагрузки  учителей</w:t>
      </w:r>
      <w:proofErr w:type="gramEnd"/>
      <w:r w:rsidRPr="00BD27CA">
        <w:rPr>
          <w:rFonts w:eastAsia="Calibri"/>
          <w:color w:val="000000"/>
          <w:sz w:val="28"/>
          <w:szCs w:val="28"/>
        </w:rPr>
        <w:t>, находящихся в отпуске по уходу за ребенком;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для выполнения учебной нагрузки учителей, отсутствующих в связи </w:t>
      </w:r>
      <w:proofErr w:type="gramStart"/>
      <w:r w:rsidRPr="00BD27CA">
        <w:rPr>
          <w:rFonts w:eastAsia="Calibri"/>
          <w:color w:val="000000"/>
          <w:sz w:val="28"/>
          <w:szCs w:val="28"/>
        </w:rPr>
        <w:t>с  болезнью</w:t>
      </w:r>
      <w:proofErr w:type="gramEnd"/>
      <w:r w:rsidRPr="00BD27CA">
        <w:rPr>
          <w:rFonts w:eastAsia="Calibri"/>
          <w:color w:val="000000"/>
          <w:sz w:val="28"/>
          <w:szCs w:val="28"/>
        </w:rPr>
        <w:t xml:space="preserve">, находящихся в длительном отпуске без сохранения заработной платы сроком до года;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w:t>
      </w:r>
      <w:proofErr w:type="gramStart"/>
      <w:r w:rsidRPr="00BD27CA">
        <w:rPr>
          <w:rFonts w:eastAsia="Calibri"/>
          <w:color w:val="000000"/>
          <w:sz w:val="28"/>
          <w:szCs w:val="28"/>
        </w:rPr>
        <w:t>предполагается  пригласить</w:t>
      </w:r>
      <w:proofErr w:type="gramEnd"/>
      <w:r w:rsidRPr="00BD27CA">
        <w:rPr>
          <w:rFonts w:eastAsia="Calibri"/>
          <w:color w:val="000000"/>
          <w:sz w:val="28"/>
          <w:szCs w:val="28"/>
        </w:rPr>
        <w:t xml:space="preserve"> другого постоянного работника.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4.2.12. Руководитель учреждения, его заместители, педагогические работники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которая не считается совместительством.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Предоставление преподавательской работы этим </w:t>
      </w:r>
      <w:proofErr w:type="gramStart"/>
      <w:r w:rsidRPr="00BD27CA">
        <w:rPr>
          <w:rFonts w:eastAsia="Calibri"/>
          <w:color w:val="000000"/>
          <w:sz w:val="28"/>
          <w:szCs w:val="28"/>
        </w:rPr>
        <w:t>лицам  осуществляется</w:t>
      </w:r>
      <w:proofErr w:type="gramEnd"/>
      <w:r w:rsidRPr="00BD27CA">
        <w:rPr>
          <w:rFonts w:eastAsia="Calibri"/>
          <w:color w:val="000000"/>
          <w:sz w:val="28"/>
          <w:szCs w:val="28"/>
        </w:rPr>
        <w:t xml:space="preserve"> с учетом мнения выборного органа первичной профсоюзной организации и при условии, если учителя,  для которых данное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1F7359" w:rsidRPr="00BD27CA" w:rsidRDefault="001F7359" w:rsidP="001F7359">
      <w:pPr>
        <w:jc w:val="both"/>
        <w:rPr>
          <w:rFonts w:eastAsia="Calibri"/>
          <w:color w:val="000000"/>
          <w:sz w:val="28"/>
          <w:szCs w:val="28"/>
        </w:rPr>
      </w:pPr>
      <w:r>
        <w:rPr>
          <w:rFonts w:eastAsia="Calibri"/>
          <w:color w:val="000000"/>
          <w:sz w:val="28"/>
          <w:szCs w:val="28"/>
        </w:rPr>
        <w:t xml:space="preserve">          </w:t>
      </w:r>
      <w:r w:rsidRPr="00BD27CA">
        <w:rPr>
          <w:rFonts w:eastAsia="Calibri"/>
          <w:color w:val="000000"/>
          <w:sz w:val="28"/>
          <w:szCs w:val="28"/>
        </w:rPr>
        <w:t>4.3. Время отдыха: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Видами времени отдыха являются: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перерывы в течение рабочего дня;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выходные дни;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нерабочие праздничные дни;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отпуска.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4.3.2. Перерывы в рабочем времени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обеспечивается возможность приема пищи </w:t>
      </w:r>
      <w:r w:rsidRPr="00BD27CA">
        <w:rPr>
          <w:rFonts w:eastAsia="Calibri"/>
          <w:color w:val="000000"/>
          <w:sz w:val="28"/>
          <w:szCs w:val="28"/>
        </w:rPr>
        <w:lastRenderedPageBreak/>
        <w:t>одновременно вместе с обучающимися или отдельно в специально отведенном для этой цели помещении.</w:t>
      </w:r>
    </w:p>
    <w:p w:rsidR="001F7359" w:rsidRPr="005475A8" w:rsidRDefault="001F7359" w:rsidP="001F7359">
      <w:pPr>
        <w:ind w:firstLine="709"/>
        <w:jc w:val="both"/>
        <w:rPr>
          <w:rFonts w:eastAsia="Calibri"/>
          <w:sz w:val="28"/>
          <w:szCs w:val="28"/>
        </w:rPr>
      </w:pPr>
      <w:r w:rsidRPr="005475A8">
        <w:rPr>
          <w:rFonts w:eastAsia="Calibri"/>
          <w:sz w:val="28"/>
          <w:szCs w:val="28"/>
        </w:rPr>
        <w:t xml:space="preserve">Для остальных работников устанавливается перерыв для приема пищи и отдыха с </w:t>
      </w:r>
      <w:proofErr w:type="gramStart"/>
      <w:r w:rsidRPr="005475A8">
        <w:rPr>
          <w:rFonts w:eastAsia="Calibri"/>
          <w:sz w:val="28"/>
          <w:szCs w:val="28"/>
        </w:rPr>
        <w:t>12.00  по</w:t>
      </w:r>
      <w:proofErr w:type="gramEnd"/>
      <w:r w:rsidRPr="005475A8">
        <w:rPr>
          <w:rFonts w:eastAsia="Calibri"/>
          <w:sz w:val="28"/>
          <w:szCs w:val="28"/>
        </w:rPr>
        <w:t xml:space="preserve"> 13.00 .</w:t>
      </w:r>
    </w:p>
    <w:p w:rsidR="001F7359" w:rsidRPr="005475A8" w:rsidRDefault="001F7359" w:rsidP="001F7359">
      <w:pPr>
        <w:ind w:firstLine="709"/>
        <w:jc w:val="both"/>
        <w:rPr>
          <w:rFonts w:eastAsia="Calibri"/>
          <w:sz w:val="28"/>
          <w:szCs w:val="28"/>
        </w:rPr>
      </w:pPr>
      <w:r w:rsidRPr="005475A8">
        <w:rPr>
          <w:rFonts w:eastAsia="Calibri"/>
          <w:sz w:val="28"/>
          <w:szCs w:val="28"/>
        </w:rPr>
        <w:t>4.3.3. МОУ «СОШ № 10» работает по пятидневной рабочей неделе, выходные суббота, воскресенье. Работа в выходные и нерабочие праздничные дни запрещается.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w:t>
      </w:r>
      <w:proofErr w:type="gramStart"/>
      <w:r w:rsidRPr="00BD27CA">
        <w:rPr>
          <w:rFonts w:eastAsia="Calibri"/>
          <w:color w:val="000000"/>
          <w:sz w:val="28"/>
          <w:szCs w:val="28"/>
        </w:rPr>
        <w:t>приказу  работодателя</w:t>
      </w:r>
      <w:proofErr w:type="gramEnd"/>
      <w:r w:rsidRPr="00BD27CA">
        <w:rPr>
          <w:rFonts w:eastAsia="Calibri"/>
          <w:color w:val="000000"/>
          <w:sz w:val="28"/>
          <w:szCs w:val="28"/>
        </w:rPr>
        <w:t>.</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4.3.4. Работа в выходные и нерабочие праздничные оплачивается не менее чем в двойном размере.</w:t>
      </w:r>
    </w:p>
    <w:p w:rsidR="001F7359" w:rsidRDefault="001F7359" w:rsidP="001F7359">
      <w:pPr>
        <w:ind w:firstLine="709"/>
        <w:jc w:val="both"/>
        <w:rPr>
          <w:rFonts w:eastAsia="Calibri"/>
          <w:color w:val="000000"/>
          <w:sz w:val="28"/>
          <w:szCs w:val="28"/>
        </w:rPr>
      </w:pPr>
      <w:r w:rsidRPr="00BD27CA">
        <w:rPr>
          <w:rFonts w:eastAsia="Calibri"/>
          <w:color w:val="000000"/>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w:t>
      </w:r>
      <w:r>
        <w:rPr>
          <w:rFonts w:eastAsia="Calibri"/>
          <w:color w:val="000000"/>
          <w:sz w:val="28"/>
          <w:szCs w:val="28"/>
        </w:rPr>
        <w:t>м случае в одинарном размере, а</w:t>
      </w:r>
      <w:r w:rsidRPr="00BD27CA">
        <w:rPr>
          <w:rFonts w:eastAsia="Calibri"/>
          <w:color w:val="000000"/>
          <w:sz w:val="28"/>
          <w:szCs w:val="28"/>
        </w:rPr>
        <w:t xml:space="preserve"> день отдыха оплате не подлежит.</w:t>
      </w:r>
    </w:p>
    <w:p w:rsidR="001F7359" w:rsidRPr="005475A8" w:rsidRDefault="001F7359" w:rsidP="001F7359">
      <w:pPr>
        <w:shd w:val="clear" w:color="auto" w:fill="FFFFFF"/>
        <w:suppressAutoHyphens w:val="0"/>
        <w:ind w:firstLine="540"/>
        <w:jc w:val="both"/>
        <w:rPr>
          <w:sz w:val="28"/>
          <w:szCs w:val="28"/>
          <w:lang w:eastAsia="ru-RU"/>
        </w:rPr>
      </w:pPr>
      <w:r w:rsidRPr="005475A8">
        <w:rPr>
          <w:sz w:val="28"/>
          <w:szCs w:val="28"/>
          <w:lang w:eastAsia="ru-RU"/>
        </w:rPr>
        <w:t xml:space="preserve">4.3.5. Женщинам, работающим в сельской </w:t>
      </w:r>
      <w:proofErr w:type="gramStart"/>
      <w:r w:rsidRPr="005475A8">
        <w:rPr>
          <w:sz w:val="28"/>
          <w:szCs w:val="28"/>
          <w:lang w:eastAsia="ru-RU"/>
        </w:rPr>
        <w:t>местности,  предоставляется</w:t>
      </w:r>
      <w:proofErr w:type="gramEnd"/>
      <w:r w:rsidRPr="005475A8">
        <w:rPr>
          <w:sz w:val="28"/>
          <w:szCs w:val="28"/>
          <w:lang w:eastAsia="ru-RU"/>
        </w:rPr>
        <w:t xml:space="preserve"> по их письменному заявлению одного дополнительного выходного дня в месяц без сохранения заработной платы и устанавливается сокращенная продолжительность рабочего времени (не более 36 часов в неделю).</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w:t>
      </w:r>
      <w:r>
        <w:rPr>
          <w:rFonts w:eastAsia="Calibri"/>
          <w:color w:val="000000"/>
          <w:sz w:val="28"/>
          <w:szCs w:val="28"/>
        </w:rPr>
        <w:t>6</w:t>
      </w:r>
      <w:r w:rsidRPr="00BD27CA">
        <w:rPr>
          <w:rFonts w:eastAsia="Calibri"/>
          <w:color w:val="000000"/>
          <w:sz w:val="28"/>
          <w:szCs w:val="28"/>
        </w:rPr>
        <w:t>. Работникам учреждения предоставляются: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а) ежегодные основные оплачиваемые отпуска продолжительностью 28 календарных дней;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б) ежегодные дополнительные оплачиваемые отпуска: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для работников с ненормированным рабочим днем — </w:t>
      </w:r>
      <w:r>
        <w:rPr>
          <w:rFonts w:eastAsia="Calibri"/>
          <w:color w:val="000000"/>
          <w:sz w:val="28"/>
          <w:szCs w:val="28"/>
        </w:rPr>
        <w:t>5-</w:t>
      </w:r>
      <w:r w:rsidRPr="00BD27CA">
        <w:rPr>
          <w:rFonts w:eastAsia="Calibri"/>
          <w:color w:val="000000"/>
          <w:sz w:val="28"/>
          <w:szCs w:val="28"/>
        </w:rPr>
        <w:t>7 календарных дней (Приложение 7);</w:t>
      </w:r>
    </w:p>
    <w:p w:rsidR="001F7359" w:rsidRPr="002D0D26" w:rsidRDefault="001F7359" w:rsidP="001F7359">
      <w:pPr>
        <w:ind w:firstLine="709"/>
        <w:jc w:val="both"/>
        <w:rPr>
          <w:rFonts w:eastAsia="Calibri"/>
          <w:sz w:val="28"/>
          <w:szCs w:val="28"/>
        </w:rPr>
      </w:pPr>
      <w:r w:rsidRPr="00BD27CA">
        <w:rPr>
          <w:rFonts w:eastAsia="Calibri"/>
          <w:color w:val="000000"/>
          <w:sz w:val="28"/>
          <w:szCs w:val="28"/>
        </w:rPr>
        <w:t xml:space="preserve">для работников, занятых на работах с вредными условиями труда в соответствии с проведенной специальной оценкой условий труда-  7 календарных дней </w:t>
      </w:r>
      <w:r w:rsidRPr="002D0D26">
        <w:rPr>
          <w:rFonts w:eastAsia="Calibri"/>
          <w:sz w:val="28"/>
          <w:szCs w:val="28"/>
        </w:rPr>
        <w:t>(Приложение 9)</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w:t>
      </w:r>
      <w:r>
        <w:rPr>
          <w:rFonts w:eastAsia="Calibri"/>
          <w:color w:val="000000"/>
          <w:sz w:val="28"/>
          <w:szCs w:val="28"/>
        </w:rPr>
        <w:t>7</w:t>
      </w:r>
      <w:r w:rsidRPr="00BD27CA">
        <w:rPr>
          <w:rFonts w:eastAsia="Calibri"/>
          <w:color w:val="000000"/>
          <w:sz w:val="28"/>
          <w:szCs w:val="28"/>
        </w:rPr>
        <w:t>.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w:t>
      </w:r>
      <w:r>
        <w:rPr>
          <w:rFonts w:eastAsia="Calibri"/>
          <w:color w:val="000000"/>
          <w:sz w:val="28"/>
          <w:szCs w:val="28"/>
        </w:rPr>
        <w:t>8</w:t>
      </w:r>
      <w:r w:rsidRPr="00BD27CA">
        <w:rPr>
          <w:rFonts w:eastAsia="Calibri"/>
          <w:color w:val="000000"/>
          <w:sz w:val="28"/>
          <w:szCs w:val="28"/>
        </w:rPr>
        <w:t xml:space="preserve">. Запрещается </w:t>
      </w:r>
      <w:proofErr w:type="spellStart"/>
      <w:r w:rsidRPr="00BD27CA">
        <w:rPr>
          <w:rFonts w:eastAsia="Calibri"/>
          <w:color w:val="000000"/>
          <w:sz w:val="28"/>
          <w:szCs w:val="28"/>
        </w:rPr>
        <w:t>непредоставление</w:t>
      </w:r>
      <w:proofErr w:type="spellEnd"/>
      <w:r w:rsidRPr="00BD27CA">
        <w:rPr>
          <w:rFonts w:eastAsia="Calibri"/>
          <w:color w:val="000000"/>
          <w:sz w:val="28"/>
          <w:szCs w:val="28"/>
        </w:rPr>
        <w:t xml:space="preserve"> ежегодного оплачиваемого отпуска в течение двух лет подряд.</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w:t>
      </w:r>
      <w:r>
        <w:rPr>
          <w:rFonts w:eastAsia="Calibri"/>
          <w:color w:val="000000"/>
          <w:sz w:val="28"/>
          <w:szCs w:val="28"/>
        </w:rPr>
        <w:t>9</w:t>
      </w:r>
      <w:r w:rsidRPr="00BD27CA">
        <w:rPr>
          <w:rFonts w:eastAsia="Calibri"/>
          <w:color w:val="000000"/>
          <w:sz w:val="28"/>
          <w:szCs w:val="28"/>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123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О времени начала отпуска работник должен быть извещен под роспись не позднее чем за две недели до его начала.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w:t>
      </w:r>
      <w:r>
        <w:rPr>
          <w:rFonts w:eastAsia="Calibri"/>
          <w:color w:val="000000"/>
          <w:sz w:val="28"/>
          <w:szCs w:val="28"/>
        </w:rPr>
        <w:t>10</w:t>
      </w:r>
      <w:r w:rsidRPr="00BD27CA">
        <w:rPr>
          <w:rFonts w:eastAsia="Calibri"/>
          <w:color w:val="000000"/>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4.3.1</w:t>
      </w:r>
      <w:r>
        <w:rPr>
          <w:rFonts w:eastAsia="Calibri"/>
          <w:color w:val="000000"/>
          <w:sz w:val="28"/>
          <w:szCs w:val="28"/>
        </w:rPr>
        <w:t>1</w:t>
      </w:r>
      <w:r w:rsidRPr="00BD27CA">
        <w:rPr>
          <w:rFonts w:eastAsia="Calibri"/>
          <w:color w:val="000000"/>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4.3.1</w:t>
      </w:r>
      <w:r>
        <w:rPr>
          <w:rFonts w:eastAsia="Calibri"/>
          <w:color w:val="000000"/>
          <w:sz w:val="28"/>
          <w:szCs w:val="28"/>
        </w:rPr>
        <w:t>2</w:t>
      </w:r>
      <w:r w:rsidRPr="00BD27CA">
        <w:rPr>
          <w:rFonts w:eastAsia="Calibri"/>
          <w:color w:val="000000"/>
          <w:sz w:val="28"/>
          <w:szCs w:val="28"/>
        </w:rPr>
        <w:t>. Отзыв работника из отпуска допускается только с его согласия.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4.3.1</w:t>
      </w:r>
      <w:r>
        <w:rPr>
          <w:rFonts w:eastAsia="Calibri"/>
          <w:color w:val="000000"/>
          <w:sz w:val="28"/>
          <w:szCs w:val="28"/>
        </w:rPr>
        <w:t>3</w:t>
      </w:r>
      <w:r w:rsidRPr="00BD27CA">
        <w:rPr>
          <w:rFonts w:eastAsia="Calibri"/>
          <w:color w:val="000000"/>
          <w:sz w:val="28"/>
          <w:szCs w:val="28"/>
        </w:rPr>
        <w:t>. При увольнении работнику выплачивается денежная компенсация за все неиспользованные отпуска.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4.3.1</w:t>
      </w:r>
      <w:r>
        <w:rPr>
          <w:rFonts w:eastAsia="Calibri"/>
          <w:color w:val="000000"/>
          <w:sz w:val="28"/>
          <w:szCs w:val="28"/>
        </w:rPr>
        <w:t>4</w:t>
      </w:r>
      <w:r w:rsidRPr="00BD27CA">
        <w:rPr>
          <w:rFonts w:eastAsia="Calibri"/>
          <w:color w:val="000000"/>
          <w:sz w:val="28"/>
          <w:szCs w:val="28"/>
        </w:rPr>
        <w:t>. Оплата отпуска производится не позднее</w:t>
      </w:r>
      <w:r>
        <w:rPr>
          <w:rFonts w:eastAsia="Calibri"/>
          <w:color w:val="000000"/>
          <w:sz w:val="28"/>
          <w:szCs w:val="28"/>
        </w:rPr>
        <w:t xml:space="preserve">, чем за 3 дня до его начала. </w:t>
      </w:r>
      <w:r w:rsidRPr="00BD27CA">
        <w:rPr>
          <w:rFonts w:eastAsia="Calibri"/>
          <w:color w:val="000000"/>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4.3.1</w:t>
      </w:r>
      <w:r>
        <w:rPr>
          <w:rFonts w:eastAsia="Calibri"/>
          <w:color w:val="000000"/>
          <w:sz w:val="28"/>
          <w:szCs w:val="28"/>
        </w:rPr>
        <w:t>5</w:t>
      </w:r>
      <w:r w:rsidRPr="00BD27CA">
        <w:rPr>
          <w:rFonts w:eastAsia="Calibri"/>
          <w:color w:val="000000"/>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V. Поощрения за успехи в работе.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5.1. Работодатель применяет к работникам учреждения, добросовестно исполняющим трудовые обязанности, следующие виды </w:t>
      </w:r>
      <w:r>
        <w:rPr>
          <w:rFonts w:eastAsia="Calibri"/>
          <w:color w:val="000000"/>
          <w:sz w:val="28"/>
          <w:szCs w:val="28"/>
        </w:rPr>
        <w:t>стимулирования</w:t>
      </w:r>
      <w:r w:rsidRPr="00BD27CA">
        <w:rPr>
          <w:rFonts w:eastAsia="Calibri"/>
          <w:color w:val="000000"/>
          <w:sz w:val="28"/>
          <w:szCs w:val="28"/>
        </w:rPr>
        <w:t>:</w:t>
      </w:r>
    </w:p>
    <w:p w:rsidR="001F7359" w:rsidRPr="00BD27CA" w:rsidRDefault="001F7359" w:rsidP="001F7359">
      <w:pPr>
        <w:jc w:val="both"/>
        <w:rPr>
          <w:rFonts w:eastAsia="Calibri"/>
          <w:color w:val="000000"/>
          <w:sz w:val="28"/>
          <w:szCs w:val="28"/>
        </w:rPr>
      </w:pPr>
      <w:r>
        <w:rPr>
          <w:rFonts w:eastAsia="Calibri"/>
          <w:color w:val="000000"/>
          <w:sz w:val="28"/>
          <w:szCs w:val="28"/>
        </w:rPr>
        <w:t xml:space="preserve">          - премия</w:t>
      </w:r>
      <w:r w:rsidRPr="00BD27CA">
        <w:rPr>
          <w:rFonts w:eastAsia="Calibri"/>
          <w:color w:val="000000"/>
          <w:sz w:val="28"/>
          <w:szCs w:val="28"/>
        </w:rPr>
        <w:t xml:space="preserve">, </w:t>
      </w:r>
    </w:p>
    <w:p w:rsidR="001F7359" w:rsidRPr="00BD27CA" w:rsidRDefault="001F7359" w:rsidP="001F7359">
      <w:pPr>
        <w:ind w:firstLine="709"/>
        <w:jc w:val="both"/>
        <w:rPr>
          <w:rFonts w:eastAsia="Calibri"/>
          <w:color w:val="000000"/>
          <w:sz w:val="28"/>
          <w:szCs w:val="28"/>
        </w:rPr>
      </w:pPr>
      <w:r>
        <w:rPr>
          <w:rFonts w:eastAsia="Calibri"/>
          <w:color w:val="000000"/>
          <w:sz w:val="28"/>
          <w:szCs w:val="28"/>
        </w:rPr>
        <w:t xml:space="preserve">- награждение </w:t>
      </w:r>
      <w:r w:rsidRPr="00BD27CA">
        <w:rPr>
          <w:rFonts w:eastAsia="Calibri"/>
          <w:color w:val="000000"/>
          <w:sz w:val="28"/>
          <w:szCs w:val="28"/>
        </w:rPr>
        <w:t>ценным подарком, почетной грамотой</w:t>
      </w:r>
      <w:r>
        <w:rPr>
          <w:rFonts w:eastAsia="Calibri"/>
          <w:color w:val="000000"/>
          <w:sz w:val="28"/>
          <w:szCs w:val="28"/>
        </w:rPr>
        <w:t xml:space="preserve"> (Приложение 6).</w:t>
      </w:r>
      <w:r w:rsidRPr="00BD27CA">
        <w:rPr>
          <w:rFonts w:eastAsia="Calibri"/>
          <w:color w:val="000000"/>
          <w:sz w:val="28"/>
          <w:szCs w:val="28"/>
        </w:rPr>
        <w:t xml:space="preserve"> </w:t>
      </w:r>
    </w:p>
    <w:p w:rsidR="001F7359" w:rsidRDefault="001F7359" w:rsidP="001F7359">
      <w:pPr>
        <w:ind w:firstLine="709"/>
        <w:jc w:val="both"/>
        <w:rPr>
          <w:rFonts w:eastAsia="Calibri"/>
          <w:color w:val="000000"/>
          <w:sz w:val="28"/>
          <w:szCs w:val="28"/>
        </w:rPr>
      </w:pPr>
      <w:r w:rsidRPr="00BD27CA">
        <w:rPr>
          <w:rFonts w:eastAsia="Calibri"/>
          <w:color w:val="000000"/>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w:t>
      </w:r>
      <w:r>
        <w:rPr>
          <w:rFonts w:eastAsia="Calibri"/>
          <w:color w:val="000000"/>
          <w:sz w:val="28"/>
          <w:szCs w:val="28"/>
        </w:rPr>
        <w:t xml:space="preserve"> наградам (ч. 2 ст. 191 ТК РФ).</w:t>
      </w:r>
    </w:p>
    <w:p w:rsidR="001F7359" w:rsidRPr="00BD27CA" w:rsidRDefault="001F7359" w:rsidP="001F7359">
      <w:pPr>
        <w:ind w:firstLine="709"/>
        <w:jc w:val="both"/>
        <w:rPr>
          <w:rFonts w:eastAsia="Calibri"/>
          <w:color w:val="000000"/>
          <w:sz w:val="28"/>
          <w:szCs w:val="28"/>
        </w:rPr>
      </w:pP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VI. Трудовая дисциплина и ответственность за ее нарушение.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w:t>
      </w:r>
      <w:r w:rsidRPr="002D0D26">
        <w:rPr>
          <w:rFonts w:eastAsia="Calibri"/>
          <w:sz w:val="28"/>
          <w:szCs w:val="28"/>
        </w:rPr>
        <w:t xml:space="preserve">замечание;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выговор;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 увольнение по соответствующим основаниям.</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6.2. Увольнение в качестве дисциплинарного взыскания может быть применено в соответствии со ст. 192 ТК РФ в случаях:</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однократного грубого нарушения работником трудовых обязанностей (п. 6 ч. 1 ст. 81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повторное в течение одного года грубое нарушение устава (п.1 ст. 336 ТК РФ).</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F7359" w:rsidRPr="00BD27CA" w:rsidRDefault="001F7359" w:rsidP="001F7359">
      <w:pPr>
        <w:ind w:firstLine="709"/>
        <w:jc w:val="both"/>
        <w:rPr>
          <w:rFonts w:eastAsia="Calibri"/>
          <w:color w:val="000000"/>
          <w:sz w:val="28"/>
          <w:szCs w:val="28"/>
        </w:rPr>
      </w:pPr>
      <w:proofErr w:type="spellStart"/>
      <w:r w:rsidRPr="00BD27CA">
        <w:rPr>
          <w:rFonts w:eastAsia="Calibri"/>
          <w:color w:val="000000"/>
          <w:sz w:val="28"/>
          <w:szCs w:val="28"/>
        </w:rPr>
        <w:t>Непредоставление</w:t>
      </w:r>
      <w:proofErr w:type="spellEnd"/>
      <w:r w:rsidRPr="00BD27CA">
        <w:rPr>
          <w:rFonts w:eastAsia="Calibri"/>
          <w:color w:val="000000"/>
          <w:sz w:val="28"/>
          <w:szCs w:val="28"/>
        </w:rPr>
        <w:t xml:space="preserve"> работником объяснения не является препятствием для применения дисциплинарного взыскания.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6.5. Дисциплинарное расследование нарушений педагогическим работником учреждения норм профессионального поведения или </w:t>
      </w:r>
      <w:proofErr w:type="gramStart"/>
      <w:r w:rsidRPr="00BD27CA">
        <w:rPr>
          <w:rFonts w:eastAsia="Calibri"/>
          <w:color w:val="000000"/>
          <w:sz w:val="28"/>
          <w:szCs w:val="28"/>
        </w:rPr>
        <w:t>устава  учреждения</w:t>
      </w:r>
      <w:proofErr w:type="gramEnd"/>
      <w:r w:rsidRPr="00BD27CA">
        <w:rPr>
          <w:rFonts w:eastAsia="Calibri"/>
          <w:color w:val="000000"/>
          <w:sz w:val="28"/>
          <w:szCs w:val="28"/>
        </w:rPr>
        <w:t xml:space="preserve"> может быть проведено только по поступившей на него жалобе в письменной форме. Копия жалобы должна быть передана работнику.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sidRPr="00BD27CA">
        <w:rPr>
          <w:rFonts w:eastAsia="Calibri"/>
          <w:color w:val="000000"/>
          <w:sz w:val="28"/>
          <w:szCs w:val="28"/>
        </w:rPr>
        <w:t>интересов</w:t>
      </w:r>
      <w:proofErr w:type="gramEnd"/>
      <w:r w:rsidRPr="00BD27CA">
        <w:rPr>
          <w:rFonts w:eastAsia="Calibri"/>
          <w:color w:val="000000"/>
          <w:sz w:val="28"/>
          <w:szCs w:val="28"/>
        </w:rPr>
        <w:t xml:space="preserve"> обучающихся (пункты 2 и 3 ст. 55 Закона РФ «Об образовании</w:t>
      </w:r>
      <w:r>
        <w:rPr>
          <w:rFonts w:eastAsia="Calibri"/>
          <w:color w:val="000000"/>
          <w:sz w:val="28"/>
          <w:szCs w:val="28"/>
        </w:rPr>
        <w:t xml:space="preserve"> в Российской Федерации</w:t>
      </w:r>
      <w:r w:rsidRPr="00BD27CA">
        <w:rPr>
          <w:rFonts w:eastAsia="Calibri"/>
          <w:color w:val="000000"/>
          <w:sz w:val="28"/>
          <w:szCs w:val="28"/>
        </w:rPr>
        <w:t xml:space="preserve">»). </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6.7. За каждый дисциплинарный проступок может быть применено только одно дисциплинарное взыскание.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1F7359" w:rsidRPr="00BD27CA" w:rsidRDefault="001F7359" w:rsidP="001F7359">
      <w:pPr>
        <w:ind w:firstLine="709"/>
        <w:jc w:val="both"/>
        <w:rPr>
          <w:rFonts w:eastAsia="Calibri"/>
          <w:color w:val="000000"/>
          <w:sz w:val="28"/>
          <w:szCs w:val="28"/>
        </w:rPr>
      </w:pPr>
    </w:p>
    <w:p w:rsidR="001F7359" w:rsidRPr="00970933" w:rsidRDefault="001F7359" w:rsidP="001F7359">
      <w:pPr>
        <w:ind w:firstLine="709"/>
        <w:jc w:val="both"/>
        <w:rPr>
          <w:rFonts w:eastAsia="Calibri"/>
          <w:b/>
          <w:color w:val="000000"/>
          <w:sz w:val="28"/>
          <w:szCs w:val="28"/>
        </w:rPr>
      </w:pPr>
      <w:r w:rsidRPr="00970933">
        <w:rPr>
          <w:rFonts w:eastAsia="Calibri"/>
          <w:b/>
          <w:color w:val="000000"/>
          <w:sz w:val="28"/>
          <w:szCs w:val="28"/>
        </w:rPr>
        <w:t>VII. Заключительные положения.</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 xml:space="preserve">7.1. Текст правил внутреннего трудового распорядка вывешивается </w:t>
      </w:r>
      <w:proofErr w:type="gramStart"/>
      <w:r w:rsidRPr="00BD27CA">
        <w:rPr>
          <w:rFonts w:eastAsia="Calibri"/>
          <w:color w:val="000000"/>
          <w:sz w:val="28"/>
          <w:szCs w:val="28"/>
        </w:rPr>
        <w:t>в  учреждении</w:t>
      </w:r>
      <w:proofErr w:type="gramEnd"/>
      <w:r w:rsidRPr="00BD27CA">
        <w:rPr>
          <w:rFonts w:eastAsia="Calibri"/>
          <w:color w:val="000000"/>
          <w:sz w:val="28"/>
          <w:szCs w:val="28"/>
        </w:rPr>
        <w:t xml:space="preserve"> на видном месте.</w:t>
      </w:r>
    </w:p>
    <w:p w:rsidR="001F7359" w:rsidRPr="00BD27CA" w:rsidRDefault="001F7359" w:rsidP="001F7359">
      <w:pPr>
        <w:ind w:firstLine="709"/>
        <w:jc w:val="both"/>
        <w:rPr>
          <w:rFonts w:eastAsia="Calibri"/>
          <w:color w:val="000000"/>
          <w:sz w:val="28"/>
          <w:szCs w:val="28"/>
        </w:rPr>
      </w:pPr>
      <w:r w:rsidRPr="00BD27CA">
        <w:rPr>
          <w:rFonts w:eastAsia="Calibri"/>
          <w:color w:val="000000"/>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F7359" w:rsidRDefault="001F7359" w:rsidP="001F7359">
      <w:pPr>
        <w:ind w:firstLine="709"/>
        <w:jc w:val="both"/>
        <w:rPr>
          <w:rFonts w:eastAsia="Calibri"/>
          <w:color w:val="000000"/>
          <w:sz w:val="28"/>
          <w:szCs w:val="28"/>
        </w:rPr>
      </w:pPr>
      <w:r w:rsidRPr="00BD27CA">
        <w:rPr>
          <w:rFonts w:eastAsia="Calibri"/>
          <w:color w:val="000000"/>
          <w:sz w:val="28"/>
          <w:szCs w:val="28"/>
        </w:rPr>
        <w:t>7.3.</w:t>
      </w:r>
      <w:r w:rsidRPr="00BD27CA">
        <w:rPr>
          <w:rFonts w:eastAsia="Calibri"/>
          <w:color w:val="000000"/>
          <w:sz w:val="28"/>
          <w:szCs w:val="28"/>
        </w:rPr>
        <w:tab/>
      </w:r>
      <w:r>
        <w:rPr>
          <w:rFonts w:eastAsia="Calibri"/>
          <w:color w:val="000000"/>
          <w:sz w:val="28"/>
          <w:szCs w:val="28"/>
        </w:rPr>
        <w:t>Р</w:t>
      </w:r>
      <w:r w:rsidRPr="00BD27CA">
        <w:rPr>
          <w:rFonts w:eastAsia="Calibri"/>
          <w:color w:val="000000"/>
          <w:sz w:val="28"/>
          <w:szCs w:val="28"/>
        </w:rPr>
        <w:t xml:space="preserve">аботодатель знакомит работников под роспись </w:t>
      </w:r>
      <w:r>
        <w:rPr>
          <w:rFonts w:eastAsia="Calibri"/>
          <w:color w:val="000000"/>
          <w:sz w:val="28"/>
          <w:szCs w:val="28"/>
        </w:rPr>
        <w:t>с</w:t>
      </w:r>
      <w:r w:rsidRPr="00BD27CA">
        <w:rPr>
          <w:rFonts w:eastAsia="Calibri"/>
          <w:color w:val="000000"/>
          <w:sz w:val="28"/>
          <w:szCs w:val="28"/>
        </w:rPr>
        <w:t xml:space="preserve"> правилами внутреннего трудового </w:t>
      </w:r>
      <w:proofErr w:type="gramStart"/>
      <w:r w:rsidRPr="00BD27CA">
        <w:rPr>
          <w:rFonts w:eastAsia="Calibri"/>
          <w:color w:val="000000"/>
          <w:sz w:val="28"/>
          <w:szCs w:val="28"/>
        </w:rPr>
        <w:t xml:space="preserve">распорядка, </w:t>
      </w:r>
      <w:r>
        <w:rPr>
          <w:rFonts w:eastAsia="Calibri"/>
          <w:color w:val="000000"/>
          <w:sz w:val="28"/>
          <w:szCs w:val="28"/>
        </w:rPr>
        <w:t xml:space="preserve"> или</w:t>
      </w:r>
      <w:proofErr w:type="gramEnd"/>
      <w:r>
        <w:rPr>
          <w:rFonts w:eastAsia="Calibri"/>
          <w:color w:val="000000"/>
          <w:sz w:val="28"/>
          <w:szCs w:val="28"/>
        </w:rPr>
        <w:t xml:space="preserve"> внесенными </w:t>
      </w:r>
      <w:r w:rsidRPr="00BD27CA">
        <w:rPr>
          <w:rFonts w:eastAsia="Calibri"/>
          <w:color w:val="000000"/>
          <w:sz w:val="28"/>
          <w:szCs w:val="28"/>
        </w:rPr>
        <w:t xml:space="preserve"> изменениями и </w:t>
      </w:r>
      <w:r w:rsidRPr="00BD27CA">
        <w:rPr>
          <w:rFonts w:eastAsia="Calibri"/>
          <w:color w:val="000000"/>
          <w:sz w:val="28"/>
          <w:szCs w:val="28"/>
        </w:rPr>
        <w:lastRenderedPageBreak/>
        <w:t>дополнениями</w:t>
      </w:r>
      <w:r>
        <w:rPr>
          <w:rFonts w:eastAsia="Calibri"/>
          <w:color w:val="000000"/>
          <w:sz w:val="28"/>
          <w:szCs w:val="28"/>
        </w:rPr>
        <w:t xml:space="preserve"> в правила внутреннего трудового распорядка </w:t>
      </w:r>
      <w:r w:rsidRPr="00BD27CA">
        <w:rPr>
          <w:rFonts w:eastAsia="Calibri"/>
          <w:color w:val="000000"/>
          <w:sz w:val="28"/>
          <w:szCs w:val="28"/>
        </w:rPr>
        <w:t xml:space="preserve"> с указанием даты ознакомления.</w:t>
      </w:r>
    </w:p>
    <w:p w:rsidR="00B273A0" w:rsidRDefault="00B273A0"/>
    <w:sectPr w:rsidR="00B2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C1"/>
    <w:rsid w:val="000642F8"/>
    <w:rsid w:val="00191DD2"/>
    <w:rsid w:val="001F7359"/>
    <w:rsid w:val="00253AC4"/>
    <w:rsid w:val="002D0D26"/>
    <w:rsid w:val="003937CE"/>
    <w:rsid w:val="008F232B"/>
    <w:rsid w:val="00B273A0"/>
    <w:rsid w:val="00D718A2"/>
    <w:rsid w:val="00FC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F59E"/>
  <w15:chartTrackingRefBased/>
  <w15:docId w15:val="{8A590757-F4E5-40E5-8829-FE53A3C4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5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rsid w:val="001F7359"/>
    <w:rPr>
      <w:sz w:val="24"/>
      <w:szCs w:val="24"/>
      <w:lang w:eastAsia="ar-SA"/>
    </w:rPr>
  </w:style>
  <w:style w:type="character" w:styleId="a3">
    <w:name w:val="Hyperlink"/>
    <w:rsid w:val="001F7359"/>
    <w:rPr>
      <w:color w:val="0000FF"/>
      <w:u w:val="single"/>
    </w:rPr>
  </w:style>
  <w:style w:type="paragraph" w:styleId="a4">
    <w:name w:val="Body Text"/>
    <w:basedOn w:val="a"/>
    <w:link w:val="a5"/>
    <w:uiPriority w:val="99"/>
    <w:rsid w:val="001F7359"/>
    <w:pPr>
      <w:jc w:val="center"/>
    </w:pPr>
    <w:rPr>
      <w:spacing w:val="-20"/>
      <w:sz w:val="18"/>
    </w:rPr>
  </w:style>
  <w:style w:type="character" w:customStyle="1" w:styleId="a5">
    <w:name w:val="Основной текст Знак"/>
    <w:basedOn w:val="a0"/>
    <w:link w:val="a4"/>
    <w:uiPriority w:val="99"/>
    <w:rsid w:val="001F7359"/>
    <w:rPr>
      <w:rFonts w:ascii="Times New Roman" w:eastAsia="Times New Roman" w:hAnsi="Times New Roman" w:cs="Times New Roman"/>
      <w:spacing w:val="-20"/>
      <w:sz w:val="18"/>
      <w:szCs w:val="24"/>
      <w:lang w:eastAsia="ar-SA"/>
    </w:rPr>
  </w:style>
  <w:style w:type="paragraph" w:styleId="a6">
    <w:name w:val="Normal (Web)"/>
    <w:basedOn w:val="a"/>
    <w:uiPriority w:val="99"/>
    <w:rsid w:val="001F7359"/>
    <w:pPr>
      <w:spacing w:before="280" w:after="280"/>
    </w:pPr>
  </w:style>
  <w:style w:type="paragraph" w:styleId="a7">
    <w:name w:val="No Spacing"/>
    <w:basedOn w:val="a"/>
    <w:uiPriority w:val="1"/>
    <w:qFormat/>
    <w:rsid w:val="001F7359"/>
    <w:rPr>
      <w:rFonts w:ascii="Calibri" w:eastAsia="Calibri" w:hAnsi="Calibri" w:cs="Calibri"/>
      <w:sz w:val="22"/>
      <w:szCs w:val="22"/>
      <w:lang w:val="en-US" w:eastAsia="en-US" w:bidi="en-US"/>
    </w:rPr>
  </w:style>
  <w:style w:type="paragraph" w:styleId="20">
    <w:name w:val="Body Text Indent 2"/>
    <w:basedOn w:val="a"/>
    <w:link w:val="2"/>
    <w:rsid w:val="001F7359"/>
    <w:pPr>
      <w:suppressAutoHyphens w:val="0"/>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1F7359"/>
    <w:rPr>
      <w:rFonts w:ascii="Times New Roman" w:eastAsia="Times New Roman" w:hAnsi="Times New Roman" w:cs="Times New Roman"/>
      <w:sz w:val="24"/>
      <w:szCs w:val="24"/>
      <w:lang w:eastAsia="ar-SA"/>
    </w:rPr>
  </w:style>
  <w:style w:type="paragraph" w:styleId="3">
    <w:name w:val="Body Text 3"/>
    <w:basedOn w:val="a"/>
    <w:link w:val="30"/>
    <w:uiPriority w:val="99"/>
    <w:rsid w:val="001F7359"/>
    <w:pPr>
      <w:suppressAutoHyphens w:val="0"/>
      <w:spacing w:after="120"/>
    </w:pPr>
    <w:rPr>
      <w:sz w:val="16"/>
      <w:szCs w:val="16"/>
      <w:lang w:val="x-none" w:eastAsia="x-none"/>
    </w:rPr>
  </w:style>
  <w:style w:type="character" w:customStyle="1" w:styleId="30">
    <w:name w:val="Основной текст 3 Знак"/>
    <w:basedOn w:val="a0"/>
    <w:link w:val="3"/>
    <w:uiPriority w:val="99"/>
    <w:rsid w:val="001F7359"/>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0241/" TargetMode="External"/><Relationship Id="rId5" Type="http://schemas.openxmlformats.org/officeDocument/2006/relationships/hyperlink" Target="http://www.consultant.ru/document/cons_doc_LAW_340238/" TargetMode="External"/><Relationship Id="rId4" Type="http://schemas.openxmlformats.org/officeDocument/2006/relationships/hyperlink" Target="http://www.consultant.ru/document/cons_doc_LAW_394336/c27004d0a000ba933a6f8defbeb15a2255b9c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9685</Words>
  <Characters>55208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2024-11-08T09:31:00Z</dcterms:created>
  <dcterms:modified xsi:type="dcterms:W3CDTF">2024-11-12T12:33:00Z</dcterms:modified>
</cp:coreProperties>
</file>