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70" w:rsidRDefault="00301963">
      <w:pPr>
        <w:pStyle w:val="h1"/>
      </w:pPr>
      <w:r w:rsidRPr="00301963">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5pt;height:502.1pt" o:ole="">
            <v:imagedata r:id="rId8" o:title=""/>
          </v:shape>
          <o:OLEObject Type="Embed" ProgID="FoxitReader.Document" ShapeID="_x0000_i1025" DrawAspect="Content" ObjectID="_1720614125" r:id="rId9"/>
        </w:object>
      </w:r>
      <w:r w:rsidR="00474F70">
        <w:t>Содержание</w:t>
      </w:r>
    </w:p>
    <w:p w:rsidR="00474F70" w:rsidRDefault="00417357">
      <w:pPr>
        <w:pStyle w:val="TOC-1"/>
        <w:spacing w:after="85"/>
      </w:pPr>
      <w:r>
        <w:t xml:space="preserve">1. Целевой раздел </w:t>
      </w:r>
      <w:r>
        <w:tab/>
      </w:r>
      <w:r>
        <w:tab/>
        <w:t>5</w:t>
      </w:r>
    </w:p>
    <w:p w:rsidR="00474F70" w:rsidRDefault="00417357">
      <w:pPr>
        <w:pStyle w:val="TOC-2"/>
        <w:spacing w:after="85"/>
      </w:pPr>
      <w:r>
        <w:t xml:space="preserve">1.1. Пояснительная записка </w:t>
      </w:r>
      <w:r>
        <w:tab/>
      </w:r>
      <w:r>
        <w:tab/>
        <w:t>5</w:t>
      </w:r>
    </w:p>
    <w:p w:rsidR="00474F70" w:rsidRDefault="00474F70">
      <w:pPr>
        <w:pStyle w:val="TOC-2"/>
        <w:spacing w:after="85"/>
      </w:pPr>
      <w:r>
        <w:t xml:space="preserve">1.2. Общая характеристика программы начального </w:t>
      </w:r>
      <w:r w:rsidR="00B02506">
        <w:br/>
      </w:r>
      <w:r>
        <w:t>обр</w:t>
      </w:r>
      <w:r w:rsidR="00417357">
        <w:t xml:space="preserve">азования </w:t>
      </w:r>
      <w:r w:rsidR="00417357">
        <w:tab/>
      </w:r>
      <w:r w:rsidR="00417357">
        <w:tab/>
        <w:t>8</w:t>
      </w:r>
    </w:p>
    <w:p w:rsidR="00474F70" w:rsidRDefault="00474F70">
      <w:pPr>
        <w:pStyle w:val="TOC-2"/>
        <w:spacing w:after="85"/>
      </w:pPr>
      <w:r>
        <w:t>1.3. Общая характеристика планируемых результатов освоения основно</w:t>
      </w:r>
      <w:r w:rsidR="00417357">
        <w:t xml:space="preserve">й образовательной программы </w:t>
      </w:r>
      <w:r w:rsidR="00417357">
        <w:tab/>
      </w:r>
      <w:r w:rsidR="00417357">
        <w:tab/>
        <w:t>9</w:t>
      </w:r>
    </w:p>
    <w:p w:rsidR="00474F70" w:rsidRDefault="00474F70">
      <w:pPr>
        <w:pStyle w:val="TOC-2"/>
        <w:spacing w:after="85"/>
      </w:pPr>
      <w:r>
        <w:t xml:space="preserve">1.4. Система оценки достижения планируемых </w:t>
      </w:r>
      <w:r>
        <w:br/>
        <w:t>результатов освоения программы н</w:t>
      </w:r>
      <w:r w:rsidR="00417357">
        <w:t>ачального общего образования</w:t>
      </w:r>
      <w:r w:rsidR="00417357">
        <w:tab/>
      </w:r>
      <w:r w:rsidR="00417357">
        <w:tab/>
        <w:t>10</w:t>
      </w:r>
    </w:p>
    <w:p w:rsidR="00474F70" w:rsidRDefault="00417357">
      <w:pPr>
        <w:pStyle w:val="TOC-3"/>
        <w:spacing w:after="85"/>
      </w:pPr>
      <w:r>
        <w:t xml:space="preserve">1.4.1. Общие положения </w:t>
      </w:r>
      <w:r>
        <w:tab/>
      </w:r>
      <w:r>
        <w:tab/>
        <w:t>10</w:t>
      </w:r>
    </w:p>
    <w:p w:rsidR="00474F70" w:rsidRDefault="00474F70">
      <w:pPr>
        <w:pStyle w:val="TOC-3"/>
        <w:spacing w:after="85"/>
      </w:pPr>
      <w:r>
        <w:t xml:space="preserve">1.4.2. Особенности оценки метапредметных и предметных результатов </w:t>
      </w:r>
      <w:r>
        <w:tab/>
      </w:r>
      <w:r>
        <w:tab/>
        <w:t>1</w:t>
      </w:r>
      <w:r w:rsidR="00417357">
        <w:t>2</w:t>
      </w:r>
    </w:p>
    <w:p w:rsidR="00474F70" w:rsidRDefault="00474F70">
      <w:pPr>
        <w:pStyle w:val="TOC-3"/>
        <w:spacing w:after="85"/>
      </w:pPr>
      <w:r>
        <w:t xml:space="preserve">1.4.3. Организация и содержание оценочных </w:t>
      </w:r>
      <w:r>
        <w:br/>
        <w:t xml:space="preserve">процедур </w:t>
      </w:r>
      <w:r>
        <w:tab/>
      </w:r>
      <w:r>
        <w:tab/>
      </w:r>
      <w:r w:rsidR="00417357">
        <w:t>16</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417357">
        <w:t>0</w:t>
      </w:r>
    </w:p>
    <w:p w:rsidR="00474F70" w:rsidRDefault="00474F70">
      <w:pPr>
        <w:pStyle w:val="TOC-3"/>
        <w:spacing w:after="28"/>
      </w:pPr>
      <w:r>
        <w:t xml:space="preserve">Русский язык </w:t>
      </w:r>
      <w:r>
        <w:tab/>
      </w:r>
      <w:r>
        <w:tab/>
        <w:t>2</w:t>
      </w:r>
      <w:r w:rsidR="00417357">
        <w:t>0</w:t>
      </w:r>
    </w:p>
    <w:p w:rsidR="00474F70" w:rsidRPr="009D2A8D" w:rsidRDefault="00417357">
      <w:pPr>
        <w:pStyle w:val="TOC-3"/>
        <w:spacing w:after="28"/>
      </w:pPr>
      <w:r>
        <w:t xml:space="preserve">Литературное чтение </w:t>
      </w:r>
      <w:r>
        <w:tab/>
      </w:r>
      <w:r>
        <w:tab/>
        <w:t>56</w:t>
      </w:r>
    </w:p>
    <w:p w:rsidR="00474F70" w:rsidRPr="009D2A8D" w:rsidRDefault="00474F70">
      <w:pPr>
        <w:pStyle w:val="TOC-3"/>
        <w:spacing w:after="28"/>
      </w:pPr>
      <w:r>
        <w:t>Английски</w:t>
      </w:r>
      <w:r w:rsidR="00417357">
        <w:t xml:space="preserve">й язык </w:t>
      </w:r>
      <w:r w:rsidR="00417357">
        <w:tab/>
      </w:r>
      <w:r w:rsidR="00417357">
        <w:tab/>
        <w:t>88</w:t>
      </w:r>
    </w:p>
    <w:p w:rsidR="00474F70" w:rsidRPr="009D2A8D" w:rsidRDefault="00417357">
      <w:pPr>
        <w:pStyle w:val="TOC-3"/>
        <w:spacing w:after="28"/>
      </w:pPr>
      <w:r>
        <w:t xml:space="preserve">Родной язык (русский) </w:t>
      </w:r>
      <w:r>
        <w:tab/>
      </w:r>
      <w:r>
        <w:tab/>
        <w:t>131</w:t>
      </w:r>
    </w:p>
    <w:p w:rsidR="00474F70" w:rsidRPr="009D2A8D" w:rsidRDefault="00474F70">
      <w:pPr>
        <w:pStyle w:val="TOC-3"/>
        <w:spacing w:after="28"/>
      </w:pPr>
      <w:r>
        <w:t>Литературное чтение на</w:t>
      </w:r>
      <w:r w:rsidR="00417357">
        <w:t xml:space="preserve"> родном (русском) языке </w:t>
      </w:r>
      <w:r w:rsidR="00417357">
        <w:tab/>
      </w:r>
      <w:r w:rsidR="00417357">
        <w:tab/>
        <w:t>143</w:t>
      </w:r>
    </w:p>
    <w:p w:rsidR="00474F70" w:rsidRDefault="00417357">
      <w:pPr>
        <w:pStyle w:val="TOC-3"/>
        <w:spacing w:after="28"/>
      </w:pPr>
      <w:r>
        <w:t xml:space="preserve">Математика </w:t>
      </w:r>
      <w:r>
        <w:tab/>
      </w:r>
      <w:r>
        <w:tab/>
        <w:t>167</w:t>
      </w:r>
    </w:p>
    <w:p w:rsidR="00474F70" w:rsidRPr="009D2A8D" w:rsidRDefault="00417357">
      <w:pPr>
        <w:pStyle w:val="TOC-3"/>
        <w:spacing w:after="28"/>
      </w:pPr>
      <w:r>
        <w:t xml:space="preserve">Окружающий мир </w:t>
      </w:r>
      <w:r>
        <w:tab/>
      </w:r>
      <w:r>
        <w:tab/>
        <w:t>193</w:t>
      </w:r>
    </w:p>
    <w:p w:rsidR="00474F70" w:rsidRPr="009D2A8D" w:rsidRDefault="00474F70">
      <w:pPr>
        <w:pStyle w:val="TOC-3"/>
        <w:spacing w:after="28"/>
      </w:pPr>
      <w:r>
        <w:t>Основы религиозны</w:t>
      </w:r>
      <w:r w:rsidR="00417357">
        <w:t xml:space="preserve">х культур и светской этики </w:t>
      </w:r>
      <w:r w:rsidR="00417357">
        <w:tab/>
      </w:r>
      <w:r w:rsidR="00417357">
        <w:tab/>
        <w:t>219</w:t>
      </w:r>
    </w:p>
    <w:p w:rsidR="00474F70" w:rsidRPr="00246B42" w:rsidRDefault="00417357">
      <w:pPr>
        <w:pStyle w:val="TOC-3"/>
        <w:spacing w:after="28"/>
      </w:pPr>
      <w:r>
        <w:t xml:space="preserve">Изобразительное искусство </w:t>
      </w:r>
      <w:r>
        <w:tab/>
      </w:r>
      <w:r>
        <w:tab/>
        <w:t>241</w:t>
      </w:r>
    </w:p>
    <w:p w:rsidR="00474F70" w:rsidRPr="00246B42" w:rsidRDefault="00417357">
      <w:pPr>
        <w:pStyle w:val="TOC-3"/>
        <w:spacing w:after="28"/>
      </w:pPr>
      <w:r>
        <w:t xml:space="preserve">Музыка </w:t>
      </w:r>
      <w:r>
        <w:tab/>
      </w:r>
      <w:r>
        <w:tab/>
        <w:t>277</w:t>
      </w:r>
    </w:p>
    <w:p w:rsidR="00474F70" w:rsidRPr="00246B42" w:rsidRDefault="009D2A8D">
      <w:pPr>
        <w:pStyle w:val="TOC-3"/>
        <w:spacing w:after="28"/>
      </w:pPr>
      <w:r>
        <w:t xml:space="preserve">Технология </w:t>
      </w:r>
      <w:r>
        <w:tab/>
      </w:r>
      <w:r>
        <w:tab/>
      </w:r>
      <w:r w:rsidR="00417357">
        <w:t>337</w:t>
      </w:r>
    </w:p>
    <w:p w:rsidR="00474F70" w:rsidRPr="00246B42" w:rsidRDefault="009D2A8D">
      <w:pPr>
        <w:pStyle w:val="TOC-3"/>
        <w:spacing w:after="85"/>
      </w:pPr>
      <w:r>
        <w:t xml:space="preserve">Физическая культура </w:t>
      </w:r>
      <w:r>
        <w:tab/>
      </w:r>
      <w:r>
        <w:tab/>
      </w:r>
      <w:r w:rsidR="00417357">
        <w:t>367</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417357">
        <w:t>384</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417357">
        <w:t>384</w:t>
      </w:r>
    </w:p>
    <w:p w:rsidR="00474F70" w:rsidRDefault="00474F70">
      <w:pPr>
        <w:pStyle w:val="TOC-3"/>
        <w:spacing w:after="85"/>
      </w:pPr>
      <w:r>
        <w:lastRenderedPageBreak/>
        <w:t>2.2.2. Характеристика униве</w:t>
      </w:r>
      <w:r w:rsidR="009D2A8D">
        <w:t xml:space="preserve">рсальных учебных </w:t>
      </w:r>
      <w:r w:rsidR="009D2A8D">
        <w:br/>
        <w:t xml:space="preserve">действий </w:t>
      </w:r>
      <w:r w:rsidR="009D2A8D">
        <w:tab/>
      </w:r>
      <w:r w:rsidR="009D2A8D">
        <w:tab/>
      </w:r>
      <w:r w:rsidR="00417357">
        <w:t>385</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417357">
        <w:t>387</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417357">
        <w:t>391</w:t>
      </w:r>
    </w:p>
    <w:p w:rsidR="00474F70" w:rsidRDefault="00474F70">
      <w:pPr>
        <w:pStyle w:val="TOC-2"/>
        <w:spacing w:after="85"/>
      </w:pPr>
      <w:r>
        <w:t>2.3. Прим</w:t>
      </w:r>
      <w:r w:rsidR="009D2A8D">
        <w:t xml:space="preserve">ерная программа воспитания </w:t>
      </w:r>
      <w:r w:rsidR="009D2A8D">
        <w:tab/>
      </w:r>
      <w:r w:rsidR="009D2A8D">
        <w:tab/>
      </w:r>
      <w:r w:rsidR="00417357">
        <w:t>393</w:t>
      </w:r>
    </w:p>
    <w:p w:rsidR="00474F70" w:rsidRDefault="00474F70">
      <w:pPr>
        <w:pStyle w:val="TOC-3"/>
        <w:spacing w:after="85"/>
      </w:pPr>
      <w:r>
        <w:t>2.</w:t>
      </w:r>
      <w:r w:rsidR="009D2A8D">
        <w:t xml:space="preserve">3.1. Пояснительная записка </w:t>
      </w:r>
      <w:r w:rsidR="009D2A8D">
        <w:tab/>
      </w:r>
      <w:r w:rsidR="009D2A8D">
        <w:tab/>
      </w:r>
      <w:r w:rsidR="00417357">
        <w:t>393</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417357">
        <w:t>393</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417357">
        <w:t>400</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417357">
        <w:t>417</w:t>
      </w:r>
    </w:p>
    <w:p w:rsidR="00474F70" w:rsidRDefault="00474F70">
      <w:pPr>
        <w:pStyle w:val="TOC-1"/>
        <w:spacing w:after="85"/>
      </w:pPr>
      <w:r>
        <w:t>3. Организационный раздел</w:t>
      </w:r>
      <w:r w:rsidR="00417357">
        <w:tab/>
      </w:r>
      <w:r w:rsidR="00417357">
        <w:tab/>
        <w:t>42</w:t>
      </w:r>
      <w:r w:rsidR="00FE1EAD">
        <w:t>0</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417357">
        <w:t>42</w:t>
      </w:r>
      <w:r w:rsidR="00FE1EAD">
        <w:t>0</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417357">
        <w:t>43</w:t>
      </w:r>
      <w:r w:rsidR="00FE1EAD">
        <w:t>0</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417357">
        <w:t>43</w:t>
      </w:r>
      <w:r w:rsidR="00FE1EAD">
        <w:t>0</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417357">
        <w:t>438</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417357">
        <w:t>450</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417357">
        <w:t>452</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417357">
        <w:t>456</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417357">
        <w:t>458</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417357">
        <w:t>463</w:t>
      </w:r>
    </w:p>
    <w:p w:rsidR="00474F70" w:rsidRDefault="00474F70">
      <w:pPr>
        <w:pStyle w:val="TOC-3"/>
        <w:spacing w:after="85"/>
      </w:pPr>
      <w:r>
        <w:lastRenderedPageBreak/>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417357">
        <w:t>465</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417357">
        <w:t>470</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rsidR="00474F70" w:rsidRDefault="00474F70">
      <w:pPr>
        <w:pStyle w:val="body"/>
      </w:pPr>
      <w:r>
        <w:t>Программа начального общего об</w:t>
      </w:r>
      <w:r w:rsidR="005C31A3">
        <w:t>разования, которая создаётся м</w:t>
      </w:r>
      <w:r w:rsidR="005C31A3">
        <w:t>у</w:t>
      </w:r>
      <w:r w:rsidR="005C31A3">
        <w:t>ниципальным общеобразовательным учреждением «Средняя общео</w:t>
      </w:r>
      <w:r w:rsidR="005C31A3">
        <w:t>б</w:t>
      </w:r>
      <w:r w:rsidR="005C31A3">
        <w:t>разовательная школа №10»( далее МОУ «СОШ №10»)</w:t>
      </w:r>
      <w:r>
        <w:t>, является осно</w:t>
      </w:r>
      <w:r>
        <w:t>в</w:t>
      </w:r>
      <w:r>
        <w:t>ным документом, регламентирующим образовательную деятель</w:t>
      </w:r>
      <w:r w:rsidR="005C31A3">
        <w:t>ность об</w:t>
      </w:r>
      <w:r w:rsidR="005C31A3" w:rsidRPr="005C31A3">
        <w:t xml:space="preserve"> </w:t>
      </w:r>
      <w:r w:rsidR="005C31A3">
        <w:t>МОУ «СОШ №10»</w:t>
      </w:r>
      <w: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w:t>
      </w:r>
      <w:r>
        <w:t>у</w:t>
      </w:r>
      <w:r>
        <w:t xml:space="preserve">чающихся или для детей социальных групп, нуждающихся в особом внимании и поддержке педагогов. </w:t>
      </w:r>
    </w:p>
    <w:p w:rsidR="00474F70" w:rsidRDefault="00474F70">
      <w:pPr>
        <w:pStyle w:val="body"/>
      </w:pPr>
      <w:r>
        <w:lastRenderedPageBreak/>
        <w:t>4.</w:t>
      </w:r>
      <w:r>
        <w:rPr>
          <w:rFonts w:cs="Times New Roman"/>
        </w:rPr>
        <w:t> </w:t>
      </w:r>
      <w:r>
        <w:t>Возможность для коллек</w:t>
      </w:r>
      <w:r w:rsidR="005C31A3">
        <w:t>тива МОУ «СОШ №10»</w:t>
      </w:r>
      <w:r>
        <w:t xml:space="preserve"> проявить своё педагогическое мастерство, обогатить опыт деятельности, активно уч</w:t>
      </w:r>
      <w:r>
        <w:t>а</w:t>
      </w:r>
      <w:r>
        <w:t>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w:t>
      </w:r>
      <w:r>
        <w:t>к</w:t>
      </w:r>
      <w:r>
        <w:t>репление здоровья; — обеспечение планируемых результатов по осво</w:t>
      </w:r>
      <w:r>
        <w:t>е</w:t>
      </w:r>
      <w:r>
        <w:t>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w:t>
      </w:r>
      <w:r>
        <w:t>з</w:t>
      </w:r>
      <w:r>
        <w:t>можностями обучающегося младшего школьного возраста, индивид</w:t>
      </w:r>
      <w:r>
        <w:t>у</w:t>
      </w:r>
      <w:r>
        <w:t>альными особенностями его развития и состояния здоровья; — стано</w:t>
      </w:r>
      <w:r>
        <w:t>в</w:t>
      </w:r>
      <w:r>
        <w:t>ление и развитие личности в ее индивидуальности, самобытности, ун</w:t>
      </w:r>
      <w:r>
        <w:t>и</w:t>
      </w:r>
      <w:r>
        <w:t>кальности и неповторимости; — обеспечение преемственности начал</w:t>
      </w:r>
      <w:r>
        <w:t>ь</w:t>
      </w:r>
      <w:r>
        <w:t>ного общего и основного общего образования; — достижение план</w:t>
      </w:r>
      <w:r>
        <w:t>и</w:t>
      </w:r>
      <w:r>
        <w:t>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общес</w:t>
      </w:r>
      <w:r>
        <w:t>т</w:t>
      </w:r>
      <w:r>
        <w:t>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w:t>
      </w:r>
      <w:r w:rsidR="005C31A3">
        <w:t>я внешкольной социальной среды населенного пункта, района</w:t>
      </w:r>
      <w:r>
        <w:t>.</w:t>
      </w:r>
    </w:p>
    <w:p w:rsidR="00474F70" w:rsidRDefault="00474F70">
      <w:pPr>
        <w:pStyle w:val="body"/>
      </w:pPr>
      <w:r>
        <w:t>Создавая программу начального</w:t>
      </w:r>
      <w:r w:rsidR="005C31A3">
        <w:t xml:space="preserve"> общего образования, МОУ «СОШ №10» </w:t>
      </w:r>
      <w:r>
        <w:t xml:space="preserve">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конных представителей) обучающегося.</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w:t>
      </w:r>
      <w:r>
        <w:rPr>
          <w:spacing w:val="-2"/>
        </w:rPr>
        <w:t>о</w:t>
      </w:r>
      <w:r>
        <w:rPr>
          <w:spacing w:val="-2"/>
        </w:rPr>
        <w:t>ровьесберегающих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w:t>
      </w:r>
      <w:r w:rsidR="005C31A3">
        <w:rPr>
          <w:spacing w:val="1"/>
        </w:rPr>
        <w:t>ётом традиций коллектива МОУ «СОШ №10»</w:t>
      </w:r>
      <w:r>
        <w:rPr>
          <w:spacing w:val="1"/>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w:t>
      </w:r>
      <w:r>
        <w:rPr>
          <w:spacing w:val="1"/>
        </w:rPr>
        <w:t>а</w:t>
      </w:r>
      <w:r>
        <w:rPr>
          <w:spacing w:val="1"/>
        </w:rPr>
        <w:t>тельной деятельности (конкурсы, диспуты, интеллектуальные мар</w:t>
      </w:r>
      <w:r>
        <w:rPr>
          <w:spacing w:val="1"/>
        </w:rPr>
        <w:t>а</w:t>
      </w:r>
      <w:r>
        <w:rPr>
          <w:spacing w:val="1"/>
        </w:rPr>
        <w:t>фоны и т. п.). Положительные результаты даёт привлечение к образ</w:t>
      </w:r>
      <w:r>
        <w:rPr>
          <w:spacing w:val="1"/>
        </w:rPr>
        <w:t>о</w:t>
      </w:r>
      <w:r>
        <w:rPr>
          <w:spacing w:val="1"/>
        </w:rPr>
        <w:t>вательной деятельности школы организаций культуры (к примеру, м</w:t>
      </w:r>
      <w:r>
        <w:rPr>
          <w:spacing w:val="1"/>
        </w:rPr>
        <w:t>у</w:t>
      </w:r>
      <w:r>
        <w:rPr>
          <w:spacing w:val="1"/>
        </w:rPr>
        <w:t>зеев, библиотек, стадионов), художественных и театральных студий. Эффективным механизмом реализации программ является использ</w:t>
      </w:r>
      <w:r>
        <w:rPr>
          <w:spacing w:val="1"/>
        </w:rPr>
        <w:t>о</w:t>
      </w:r>
      <w:r>
        <w:rPr>
          <w:spacing w:val="1"/>
        </w:rPr>
        <w:lastRenderedPageBreak/>
        <w:t xml:space="preserve">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w:t>
      </w:r>
      <w:r w:rsidR="00BF5C23">
        <w:t>нтом МОУ «СОШ №10»</w:t>
      </w:r>
      <w: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w:t>
      </w:r>
      <w:r>
        <w:t>й</w:t>
      </w:r>
      <w:r>
        <w:t>ской Федерации». В соответствии с законодательными ак</w:t>
      </w:r>
      <w:r w:rsidR="005C31A3">
        <w:t>тами МОУ №СОШ №10»</w:t>
      </w:r>
      <w:r>
        <w:t xml:space="preserve"> самостоятельно определяет технологии обучения, формы его организации (включая модульные курсы), а также систему оцен</w:t>
      </w:r>
      <w:r>
        <w:t>и</w:t>
      </w:r>
      <w:r>
        <w:t>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w:t>
      </w:r>
      <w:r>
        <w:rPr>
          <w:spacing w:val="-1"/>
        </w:rPr>
        <w:t>у</w:t>
      </w:r>
      <w:r>
        <w:rPr>
          <w:spacing w:val="-1"/>
        </w:rPr>
        <w:t>чающегося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w:t>
      </w:r>
      <w:r>
        <w:rPr>
          <w:spacing w:val="-1"/>
        </w:rPr>
        <w:t>ь</w:t>
      </w:r>
      <w:r>
        <w:rPr>
          <w:spacing w:val="-1"/>
        </w:rPr>
        <w:t>ного возраста. В первый класс приходят дети с разным уровнем гото</w:t>
      </w:r>
      <w:r>
        <w:rPr>
          <w:spacing w:val="-1"/>
        </w:rPr>
        <w:t>в</w:t>
      </w:r>
      <w:r>
        <w:rPr>
          <w:spacing w:val="-1"/>
        </w:rPr>
        <w:t>ности к обучению, у многих не сформирована произвольная деятел</w:t>
      </w:r>
      <w:r>
        <w:rPr>
          <w:spacing w:val="-1"/>
        </w:rPr>
        <w:t>ь</w:t>
      </w:r>
      <w:r>
        <w:rPr>
          <w:spacing w:val="-1"/>
        </w:rPr>
        <w:t>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w:t>
      </w:r>
      <w:r>
        <w:rPr>
          <w:spacing w:val="-1"/>
        </w:rPr>
        <w:t>ж</w:t>
      </w:r>
      <w:r>
        <w:rPr>
          <w:spacing w:val="-1"/>
        </w:rPr>
        <w:t>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w:t>
      </w:r>
      <w:r>
        <w:rPr>
          <w:spacing w:val="-1"/>
        </w:rPr>
        <w:t>и</w:t>
      </w:r>
      <w:r>
        <w:rPr>
          <w:spacing w:val="-1"/>
        </w:rPr>
        <w:t xml:space="preserve">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t>ботанным учебным планам. Вмес</w:t>
      </w:r>
      <w:r w:rsidR="002B5763">
        <w:rPr>
          <w:spacing w:val="-2"/>
        </w:rPr>
        <w:t>те с тем МОУ «СОШ №10» учиттывает</w:t>
      </w:r>
      <w:r>
        <w:rPr>
          <w:spacing w:val="-2"/>
        </w:rPr>
        <w:t xml:space="preserve">, </w:t>
      </w:r>
      <w:r>
        <w:rPr>
          <w:spacing w:val="-2"/>
        </w:rPr>
        <w:lastRenderedPageBreak/>
        <w:t>что чем более длителен срок обучения в начальной школе (во многих з</w:t>
      </w:r>
      <w:r>
        <w:rPr>
          <w:spacing w:val="-2"/>
        </w:rPr>
        <w:t>а</w:t>
      </w:r>
      <w:r>
        <w:rPr>
          <w:spacing w:val="-2"/>
        </w:rPr>
        <w:t>падных странах начальное звено — шестилетнее), тем более качестве</w:t>
      </w:r>
      <w:r>
        <w:rPr>
          <w:spacing w:val="-2"/>
        </w:rPr>
        <w:t>н</w:t>
      </w:r>
      <w:r>
        <w:rPr>
          <w:spacing w:val="-2"/>
        </w:rPr>
        <w:t>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w:t>
      </w:r>
      <w:r>
        <w:rPr>
          <w:spacing w:val="-2"/>
        </w:rPr>
        <w:t>с</w:t>
      </w:r>
      <w:r>
        <w:rPr>
          <w:spacing w:val="-2"/>
        </w:rPr>
        <w:t xml:space="preserve">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t>ях», подготовленные в 2021 г. Федеральной службой по надзору в сфере образования и науки РФ.</w:t>
      </w:r>
    </w:p>
    <w:p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конс</w:t>
      </w:r>
      <w:r>
        <w:t>т</w:t>
      </w:r>
      <w:r>
        <w:t xml:space="preserve">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w:t>
      </w:r>
      <w:r>
        <w:t>а</w:t>
      </w:r>
      <w:r>
        <w:t>чального общего образования и формы обучения ФГОС является осн</w:t>
      </w:r>
      <w:r>
        <w:t>о</w:t>
      </w:r>
      <w:r>
        <w:t>вой объективной оценки соответствия установленным требованиям о</w:t>
      </w:r>
      <w:r>
        <w:t>б</w:t>
      </w:r>
      <w:r>
        <w:t>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w:t>
      </w:r>
      <w:r>
        <w:t>т</w:t>
      </w:r>
      <w:r>
        <w:t>вом образован</w:t>
      </w:r>
      <w:r w:rsidR="002B5763">
        <w:t>ия в МОУ «СОШ №10»</w:t>
      </w:r>
      <w:r>
        <w:t xml:space="preserve">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p>
    <w:p w:rsidR="00474F70" w:rsidRDefault="00474F70">
      <w:pPr>
        <w:pStyle w:val="body"/>
      </w:pPr>
      <w:r>
        <w:rPr>
          <w:rStyle w:val="Bold"/>
        </w:rPr>
        <w:t xml:space="preserve">Основными направлениями и целями оценочной деятельности </w:t>
      </w:r>
      <w:r w:rsidR="002B5763">
        <w:t>в МОУ «СОШ №10»</w:t>
      </w:r>
      <w:r>
        <w:t xml:space="preserve">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ются в планируемых результатах освоения обучающимися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w:t>
      </w:r>
      <w:r>
        <w:t>а</w:t>
      </w:r>
      <w:r>
        <w:t>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w:t>
      </w:r>
      <w:r>
        <w:t>с</w:t>
      </w:r>
      <w:r>
        <w:t>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t>е</w:t>
      </w:r>
      <w:r>
        <w:t xml:space="preserve">тельствует о способности обучающихся решать типовые учебные задачи, </w:t>
      </w:r>
      <w:r>
        <w:lastRenderedPageBreak/>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w:t>
      </w:r>
      <w:r>
        <w:rPr>
          <w:spacing w:val="-2"/>
        </w:rPr>
        <w:t>с</w:t>
      </w:r>
      <w:r>
        <w:rPr>
          <w:spacing w:val="-2"/>
        </w:rPr>
        <w:t>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lastRenderedPageBreak/>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сравнивать объекты, устанавливать основания для сравнения, у</w:t>
      </w:r>
      <w:r>
        <w:t>с</w:t>
      </w:r>
      <w:r>
        <w:t xml:space="preserve">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w:t>
      </w:r>
      <w:r>
        <w:t>и</w:t>
      </w:r>
      <w:r>
        <w:t>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lastRenderedPageBreak/>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w:t>
      </w:r>
      <w:r>
        <w:t>т</w:t>
      </w:r>
      <w:r>
        <w:t>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lastRenderedPageBreak/>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w:t>
      </w:r>
      <w:r w:rsidR="002B5763">
        <w:t>цией МОУ «СОШ №10»</w:t>
      </w:r>
      <w:r>
        <w:t xml:space="preserve"> в ходе внутришк</w:t>
      </w:r>
      <w:r>
        <w:t>о</w:t>
      </w:r>
      <w:r>
        <w:t>льного мониторинга.</w:t>
      </w:r>
    </w:p>
    <w:p w:rsidR="00474F70" w:rsidRDefault="00474F70">
      <w:pPr>
        <w:pStyle w:val="body"/>
      </w:pPr>
      <w:r>
        <w:t>В текущем учебном процессе отслеживается способность обуча</w:t>
      </w:r>
      <w:r>
        <w:t>ю</w:t>
      </w:r>
      <w:r>
        <w:t>щихся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w:t>
      </w:r>
      <w:r>
        <w:rPr>
          <w:spacing w:val="2"/>
        </w:rPr>
        <w:t>е</w:t>
      </w:r>
      <w:r>
        <w:rPr>
          <w:spacing w:val="2"/>
        </w:rPr>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w:t>
      </w:r>
      <w:r w:rsidR="002B5763">
        <w:t>цией МОУ «СОШ №10»</w:t>
      </w:r>
      <w:r>
        <w:t xml:space="preserve">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w:t>
      </w:r>
      <w:r w:rsidR="002B5763">
        <w:t>етом МОУ «СОШ №10»</w:t>
      </w:r>
      <w:r>
        <w:t xml:space="preserve"> и доводится до сведения об</w:t>
      </w:r>
      <w:r>
        <w:t>у</w:t>
      </w:r>
      <w:r>
        <w:t>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w:t>
      </w:r>
      <w:r w:rsidR="00052F0D">
        <w:t>цией МОУ «СОШ №10»</w:t>
      </w:r>
      <w:r>
        <w:t xml:space="preserve"> в начале 1 класса и выступает как основа (точка отсчёта) для оценки динамики образов</w:t>
      </w:r>
      <w:r>
        <w:t>а</w:t>
      </w:r>
      <w:r>
        <w:t xml:space="preserve">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lastRenderedPageBreak/>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продвиженияв освоении программы учебного предмета. Тек</w:t>
      </w:r>
      <w:r>
        <w:t>у</w:t>
      </w:r>
      <w:r>
        <w:t xml:space="preserve">щая оценка может быть </w:t>
      </w:r>
      <w:r>
        <w:rPr>
          <w:rStyle w:val="BoldItalic"/>
        </w:rPr>
        <w:t>формирующей</w:t>
      </w:r>
      <w:r>
        <w:t>, т. е. поддерживающей и н</w:t>
      </w:r>
      <w:r>
        <w:t>а</w:t>
      </w:r>
      <w:r>
        <w:t xml:space="preserve">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w:t>
      </w:r>
      <w:r>
        <w:t>в</w:t>
      </w:r>
      <w:r>
        <w:t>лению и осознанию педагогическим работником и обучающимся сущ</w:t>
      </w:r>
      <w:r>
        <w:t>е</w:t>
      </w:r>
      <w:r>
        <w:t>ствующих проблем в обучении.</w:t>
      </w:r>
    </w:p>
    <w:p w:rsidR="00474F70" w:rsidRDefault="00474F70">
      <w:pPr>
        <w:pStyle w:val="body"/>
      </w:pPr>
      <w:r>
        <w:t>Объектом текущей оценки являются тематические планируемые р</w:t>
      </w:r>
      <w:r>
        <w:t>е</w:t>
      </w:r>
      <w:r>
        <w:t>зультаты, этапы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само-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мыми педагогическим работником) сроки могут включаться в систему накопительной оценки и служить основанием, например, для освобо</w:t>
      </w:r>
      <w:r>
        <w:t>ж</w:t>
      </w:r>
      <w:r>
        <w:t>дения обучающегося от необходимости выполнять тематическую пр</w:t>
      </w:r>
      <w:r>
        <w:t>о</w:t>
      </w:r>
      <w:r>
        <w:t>верочную работу.</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052F0D">
      <w:pPr>
        <w:pStyle w:val="body"/>
      </w:pPr>
      <w:r>
        <w:t>По предметам, вводимым МОУ «СОШ №10»</w:t>
      </w:r>
      <w:r w:rsidR="00474F70">
        <w:t xml:space="preserve"> самостоятельно, тем</w:t>
      </w:r>
      <w:r w:rsidR="00474F70">
        <w:t>а</w:t>
      </w:r>
      <w:r w:rsidR="00474F70">
        <w:t>тические планируемые результаты устанавливаются самой образов</w:t>
      </w:r>
      <w:r w:rsidR="00474F70">
        <w:t>а</w:t>
      </w:r>
      <w:r w:rsidR="00474F70">
        <w:t>тельной организацией. Тематическая оценка может вестись как в ходе изучения темы, так и в конце её изучения. Оценочные процедуры по</w:t>
      </w:r>
      <w:r w:rsidR="00474F70">
        <w:t>д</w:t>
      </w:r>
      <w:r w:rsidR="00474F70">
        <w:t>бираются так, чтобы они предусматривали возможность оценки дост</w:t>
      </w:r>
      <w:r w:rsidR="00474F70">
        <w:t>и</w:t>
      </w:r>
      <w:r w:rsidR="00474F70">
        <w:t>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w:t>
      </w:r>
      <w:r>
        <w:lastRenderedPageBreak/>
        <w:t>инициативы, а также уровня высших достижений, демонстрируемых данным обучающимся. В портфолио включаются как работы обуча</w:t>
      </w:r>
      <w:r>
        <w:t>ю</w:t>
      </w:r>
      <w:r>
        <w:t xml:space="preserve">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w:t>
      </w:r>
      <w:r>
        <w:t>а</w:t>
      </w:r>
      <w:r>
        <w:t xml:space="preserve">стия, рецензии и др.). </w:t>
      </w:r>
      <w:r w:rsidRPr="00052F0D">
        <w:rPr>
          <w:b/>
        </w:rPr>
        <w:t>Отбор работ и отзывов для портфолио ведётся самим обучающимся совместно с классным руководителем и при участии семьи.</w:t>
      </w:r>
      <w:r>
        <w:t xml:space="preserve"> Включение каких-либо материалов в портфолио без согласия обучающегося не допускается. Результаты, представленные в портфолио, используются при выработке рекомендаций по выбору и</w:t>
      </w:r>
      <w:r>
        <w:t>н</w:t>
      </w:r>
      <w:r>
        <w:t>дивидуальной образовательной траектории и могут отражаться в хара</w:t>
      </w:r>
      <w:r>
        <w:t>к</w:t>
      </w:r>
      <w:r>
        <w:t>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внутришк</w:t>
      </w:r>
      <w:r>
        <w:t>о</w:t>
      </w:r>
      <w:r>
        <w:t>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lastRenderedPageBreak/>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w:t>
      </w:r>
      <w:r>
        <w:t>и</w:t>
      </w:r>
      <w:r>
        <w:t>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052F0D" w:rsidP="00767BB0">
      <w:pPr>
        <w:pStyle w:val="h2-first"/>
      </w:pPr>
      <w:r>
        <w:t>2.1.</w:t>
      </w:r>
      <w:r w:rsidR="00767BB0">
        <w:t>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w:t>
      </w:r>
      <w:r>
        <w:rPr>
          <w:spacing w:val="-2"/>
        </w:rPr>
        <w:t>а</w:t>
      </w:r>
      <w:r>
        <w:rPr>
          <w:spacing w:val="-2"/>
        </w:rPr>
        <w:t>чальной школы. Содержание обучения в каждом классе завершается п</w:t>
      </w:r>
      <w:r>
        <w:rPr>
          <w:spacing w:val="-2"/>
        </w:rPr>
        <w:t>е</w:t>
      </w:r>
      <w:r>
        <w:rPr>
          <w:spacing w:val="-2"/>
        </w:rPr>
        <w:t>речнем универсальных учебных действий — познавательных, коммун</w:t>
      </w:r>
      <w:r>
        <w:rPr>
          <w:spacing w:val="-2"/>
        </w:rPr>
        <w:t>и</w:t>
      </w:r>
      <w:r>
        <w:rPr>
          <w:spacing w:val="-2"/>
        </w:rPr>
        <w:t>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052F0D" w:rsidP="00767BB0">
      <w:pPr>
        <w:pStyle w:val="Body0"/>
      </w:pPr>
      <w:r>
        <w:t xml:space="preserve"> Р</w:t>
      </w:r>
      <w:r w:rsidR="00767BB0">
        <w:t>абочая программа учебного предмета «Русский язык» на уровне начального общего образования составлена на основе Требований к р</w:t>
      </w:r>
      <w:r w:rsidR="00767BB0">
        <w:t>е</w:t>
      </w:r>
      <w:r w:rsidR="00767BB0">
        <w:t>зультатам освоения программы начального общего образования Фед</w:t>
      </w:r>
      <w:r w:rsidR="00767BB0">
        <w:t>е</w:t>
      </w:r>
      <w:r w:rsidR="00767BB0">
        <w:t>рального государственного образовательного стандарта начального о</w:t>
      </w:r>
      <w:r w:rsidR="00767BB0">
        <w:t>б</w:t>
      </w:r>
      <w:r w:rsidR="00767BB0">
        <w:t>щего образования (далее — ФГОС НОО), а также ориентирована на целевые приорите</w:t>
      </w:r>
      <w:r w:rsidR="00BF5C23">
        <w:t>ты, сформулированные в П</w:t>
      </w:r>
      <w:r w:rsidR="00767BB0">
        <w:t>рограмме воспитания.</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w:t>
      </w:r>
      <w:r>
        <w:t>о</w:t>
      </w:r>
      <w:r>
        <w:t>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 xml:space="preserve">татами являются развитие устойчивого познавательного интереса </w:t>
      </w:r>
      <w:r>
        <w:lastRenderedPageBreak/>
        <w:t>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Содержание рабочей программы составлено таким образом, что до</w:t>
      </w:r>
      <w:r>
        <w:t>с</w:t>
      </w:r>
      <w:r>
        <w:t>тижение младшими школьниками как личностных, так и метапредме</w:t>
      </w:r>
      <w:r>
        <w:t>т</w:t>
      </w:r>
      <w:r>
        <w:t>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изучению системы языка и работы по совершенствованию речи младших </w:t>
      </w:r>
      <w:r>
        <w:lastRenderedPageBreak/>
        <w:t>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w:t>
      </w:r>
      <w:r>
        <w:t>т</w:t>
      </w:r>
      <w:r>
        <w:t>вованию речевой деятельности решаются совместно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w:t>
      </w:r>
      <w:r>
        <w:t>а</w:t>
      </w:r>
      <w:r>
        <w:t>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w:t>
      </w:r>
      <w:r>
        <w:t>а</w:t>
      </w:r>
      <w:r>
        <w:t>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lastRenderedPageBreak/>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w:t>
      </w:r>
      <w:r>
        <w:t>о</w:t>
      </w:r>
      <w:r>
        <w:t>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lastRenderedPageBreak/>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w:t>
      </w:r>
      <w:r>
        <w:t>с</w:t>
      </w:r>
      <w:r>
        <w:t>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lastRenderedPageBreak/>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lastRenderedPageBreak/>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w:t>
      </w:r>
      <w:r>
        <w:t>у</w:t>
      </w:r>
      <w:r>
        <w:t>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w:t>
      </w:r>
      <w:r>
        <w:t>а</w:t>
      </w:r>
      <w:r>
        <w:t xml:space="preserve">циональной культуры. Первоначальные представления о многообразии </w:t>
      </w:r>
      <w:r>
        <w:lastRenderedPageBreak/>
        <w:t>языкового пространства России и мира. Методы познания языка: н</w:t>
      </w:r>
      <w:r>
        <w:t>а</w:t>
      </w:r>
      <w:r>
        <w:t>блюдение, анализ.</w:t>
      </w:r>
    </w:p>
    <w:p w:rsidR="00767BB0" w:rsidRDefault="00767BB0" w:rsidP="00767BB0">
      <w:pPr>
        <w:pStyle w:val="Header4"/>
        <w:spacing w:before="170"/>
      </w:pPr>
      <w:r>
        <w:t>Фонетика и графика</w:t>
      </w:r>
    </w:p>
    <w:p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lastRenderedPageBreak/>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rsidR="00767BB0" w:rsidRDefault="00767BB0" w:rsidP="00767BB0">
      <w:pPr>
        <w:pStyle w:val="Body0"/>
      </w:pPr>
      <w:r>
        <w:t>Предлог. Отличие предлогов от приставок. Наиболее распростр</w:t>
      </w:r>
      <w:r>
        <w:t>а</w:t>
      </w:r>
      <w:r>
        <w:t xml:space="preserve">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 xml:space="preserve">фограммы в слове. Использование орфографического словаря учебника </w:t>
      </w:r>
      <w:r>
        <w:lastRenderedPageBreak/>
        <w:t>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w:t>
      </w:r>
      <w:r>
        <w:t>с</w:t>
      </w:r>
      <w:r>
        <w:t>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lastRenderedPageBreak/>
        <w:t>Фонетика и графика</w:t>
      </w:r>
    </w:p>
    <w:p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lastRenderedPageBreak/>
        <w:t>Имя прилагательное: общее значение, вопросы, употребление в речи. Зависимость формы имени прилагательного от формы имени сущес</w:t>
      </w:r>
      <w:r>
        <w:t>т</w:t>
      </w:r>
      <w:r>
        <w:t>вительного. Изменение имён прилагательных по родам, числам и пад</w:t>
      </w:r>
      <w:r>
        <w:t>е</w:t>
      </w:r>
      <w:r>
        <w:t xml:space="preserve">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w:t>
      </w:r>
      <w:r>
        <w:t>а</w:t>
      </w:r>
      <w:r>
        <w:t>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lastRenderedPageBreak/>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lastRenderedPageBreak/>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параметрам.Звуко-буквенный разбор слова.</w:t>
      </w:r>
    </w:p>
    <w:p w:rsidR="00767BB0" w:rsidRDefault="00767BB0" w:rsidP="00767BB0">
      <w:pPr>
        <w:pStyle w:val="Header4"/>
      </w:pPr>
      <w:r>
        <w:lastRenderedPageBreak/>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w:t>
      </w:r>
      <w:r>
        <w:t>е</w:t>
      </w:r>
      <w:r>
        <w:t>ляемыми морфемами окончания, корня, приставки, суффикса (повтор</w:t>
      </w:r>
      <w:r>
        <w:t>е</w:t>
      </w:r>
      <w:r>
        <w:t>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 xml:space="preserve">Глагол. Изменение глаголов по лицам и </w:t>
      </w:r>
      <w:r w:rsidR="000054BD">
        <w:t>числам в</w:t>
      </w:r>
      <w:r>
        <w:t xml:space="preserve"> настоящем и буд</w:t>
      </w:r>
      <w:r>
        <w:t>у</w:t>
      </w:r>
      <w:r>
        <w:t>щем времени (спряжение). І и ІІ спряжение глаголов. Способы опред</w:t>
      </w:r>
      <w:r>
        <w:t>е</w:t>
      </w:r>
      <w:r>
        <w:t>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lastRenderedPageBreak/>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w:t>
      </w:r>
      <w:r>
        <w:t>е</w:t>
      </w:r>
      <w:r>
        <w:t>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lastRenderedPageBreak/>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w:t>
      </w:r>
      <w:r>
        <w:t>а</w:t>
      </w:r>
      <w:r>
        <w:t>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rsidR="00767BB0" w:rsidRDefault="00767BB0" w:rsidP="003C4747">
      <w:pPr>
        <w:pStyle w:val="Body0"/>
        <w:keepNext/>
      </w:pPr>
      <w:r>
        <w:rPr>
          <w:rStyle w:val="Italic"/>
        </w:rPr>
        <w:lastRenderedPageBreak/>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w:t>
      </w:r>
      <w:r>
        <w:t>а</w:t>
      </w:r>
      <w:r>
        <w:t>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отчес</w:t>
      </w:r>
      <w:r>
        <w:t>т</w:t>
      </w:r>
      <w:r>
        <w:t>вах, фамилиях людей, кличках животных, географических назв</w:t>
      </w:r>
      <w:r>
        <w:t>а</w:t>
      </w:r>
      <w:r>
        <w:t>ниях; раздельное написание предлогов с именами существ</w:t>
      </w:r>
      <w:r>
        <w:t>и</w:t>
      </w:r>
      <w:r>
        <w:t>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w:t>
      </w:r>
      <w:r>
        <w:t>ы</w:t>
      </w:r>
      <w:r>
        <w:t>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w:t>
      </w:r>
      <w:r>
        <w:t>о</w:t>
      </w:r>
      <w:r>
        <w:t>граммами; без транскрибирования);</w:t>
      </w:r>
    </w:p>
    <w:p w:rsidR="00767BB0" w:rsidRDefault="00767BB0" w:rsidP="00891C75">
      <w:pPr>
        <w:pStyle w:val="list-dash0"/>
      </w:pPr>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w:t>
      </w:r>
      <w:r>
        <w:t>з</w:t>
      </w:r>
      <w:r>
        <w:t>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w:t>
      </w:r>
      <w:r>
        <w:t>п</w:t>
      </w:r>
      <w:r>
        <w:t>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w:t>
      </w:r>
      <w:r>
        <w:t>т</w:t>
      </w:r>
      <w:r>
        <w:t>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r>
        <w:rPr>
          <w:rStyle w:val="BoldItalic"/>
        </w:rPr>
        <w:t>-ться</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2A2021" w:rsidP="002A2021">
      <w:pPr>
        <w:pStyle w:val="body"/>
        <w:ind w:firstLine="0"/>
        <w:rPr>
          <w:spacing w:val="2"/>
        </w:rPr>
      </w:pPr>
      <w:r>
        <w:rPr>
          <w:spacing w:val="2"/>
        </w:rPr>
        <w:t xml:space="preserve">   Р</w:t>
      </w:r>
      <w:r w:rsidR="006320F0">
        <w:rPr>
          <w:spacing w:val="2"/>
        </w:rPr>
        <w:t>абочая программа учебного предмета «Литературное чтение» на уровне начального общего образования составлена на основе Треб</w:t>
      </w:r>
      <w:r w:rsidR="006320F0">
        <w:rPr>
          <w:spacing w:val="2"/>
        </w:rPr>
        <w:t>о</w:t>
      </w:r>
      <w:r w:rsidR="006320F0">
        <w:rPr>
          <w:spacing w:val="2"/>
        </w:rPr>
        <w:t>ваний к результатам освоения программы начального общего образ</w:t>
      </w:r>
      <w:r w:rsidR="006320F0">
        <w:rPr>
          <w:spacing w:val="2"/>
        </w:rPr>
        <w:t>о</w:t>
      </w:r>
      <w:r w:rsidR="006320F0">
        <w:rPr>
          <w:spacing w:val="2"/>
        </w:rPr>
        <w:t>вания Федерального государственного образовательного стандарта начального общего образования (далее — ФГОС НОО), а также ор</w:t>
      </w:r>
      <w:r w:rsidR="006320F0">
        <w:rPr>
          <w:spacing w:val="2"/>
        </w:rPr>
        <w:t>и</w:t>
      </w:r>
      <w:r w:rsidR="006320F0">
        <w:rPr>
          <w:spacing w:val="2"/>
        </w:rPr>
        <w:t>ентирована на целевые приоритеты духовно-нравственного развития, воспитания и социализации об</w:t>
      </w:r>
      <w:r w:rsidR="00BF5C23">
        <w:rPr>
          <w:spacing w:val="2"/>
        </w:rPr>
        <w:t>учающихся, сформулированные в П</w:t>
      </w:r>
      <w:r w:rsidR="006320F0">
        <w:rPr>
          <w:spacing w:val="2"/>
        </w:rPr>
        <w:t>р</w:t>
      </w:r>
      <w:r w:rsidR="006320F0">
        <w:rPr>
          <w:spacing w:val="2"/>
        </w:rPr>
        <w:t>о</w:t>
      </w:r>
      <w:r w:rsidR="006320F0">
        <w:rPr>
          <w:spacing w:val="2"/>
        </w:rPr>
        <w:t xml:space="preserve">грамме воспитания. </w:t>
      </w:r>
    </w:p>
    <w:p w:rsidR="006320F0" w:rsidRDefault="006320F0" w:rsidP="006320F0">
      <w:pPr>
        <w:pStyle w:val="body"/>
      </w:pPr>
      <w:r>
        <w:lastRenderedPageBreak/>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 xml:space="preserve">талки, пословицы, поговорки, загадки, фольклорная сказка); басня </w:t>
      </w:r>
      <w:r>
        <w:lastRenderedPageBreak/>
        <w:t>(мораль, идея, персонажи); литературная сказка, рассказ; автор; литературный герой; образ; характер; 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 xml:space="preserve">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дельных произведений выдающихся представителей мировой детской 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lastRenderedPageBreak/>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w:t>
      </w:r>
      <w:r>
        <w:rPr>
          <w:spacing w:val="2"/>
        </w:rPr>
        <w:t>е</w:t>
      </w:r>
      <w:r>
        <w:rPr>
          <w:spacing w:val="2"/>
        </w:rPr>
        <w:t xml:space="preserve">дель (40 часов), во 2—4 классах — по 136 ч (4 ч в неделю в каждом </w:t>
      </w:r>
      <w:r>
        <w:rPr>
          <w:spacing w:val="2"/>
        </w:rPr>
        <w:br/>
        <w:t>классе).</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w:t>
      </w:r>
      <w:r>
        <w:t>р</w:t>
      </w:r>
      <w:r>
        <w:t>мяка, В.А. Осеевой, А.Л. Барто, Ю.И. Ермолаева, Р.С. Сефа, С.В. М</w:t>
      </w:r>
      <w:r>
        <w:t>и</w:t>
      </w:r>
      <w:r>
        <w:t>халкова, В.Д. Берестова, В.Ю. Драгунского и др.). Характеристика героя произведения, общая оценка поступков. Понимание заголовка произв</w:t>
      </w:r>
      <w:r>
        <w:t>е</w:t>
      </w:r>
      <w:r>
        <w:t>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А.С. Пушкина, Ф.И. Тютчева, А.К. Толстого, С.А. Есенина, А.Н. Плещеева, Е.А. Баратынского, И.С. Никитина, Е.Ф. Тру</w:t>
      </w:r>
      <w:r>
        <w:rPr>
          <w:spacing w:val="-2"/>
        </w:rPr>
        <w:t>т</w:t>
      </w:r>
      <w:r>
        <w:rPr>
          <w:spacing w:val="-2"/>
        </w:rPr>
        <w:t>невой, А.Л. Барто, С.Я. Маршака и др.). Тема поэтических произведений: звуки и краски природы, времена года, человек и природа; Родина, пр</w:t>
      </w:r>
      <w:r>
        <w:rPr>
          <w:spacing w:val="-2"/>
        </w:rPr>
        <w:t>и</w:t>
      </w:r>
      <w:r>
        <w:rPr>
          <w:spacing w:val="-2"/>
        </w:rPr>
        <w:t>рода родного края. Особенности стихотворной речи, сравнение с проза</w:t>
      </w:r>
      <w:r>
        <w:rPr>
          <w:spacing w:val="-2"/>
        </w:rPr>
        <w:t>и</w:t>
      </w:r>
      <w:r>
        <w:rPr>
          <w:spacing w:val="-2"/>
        </w:rPr>
        <w:t xml:space="preserve">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r>
        <w:t>Многообразие малых жанров устного наро</w:t>
      </w:r>
      <w:r>
        <w:t>д</w:t>
      </w:r>
      <w:r>
        <w:t xml:space="preserve">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w:t>
      </w:r>
      <w:r>
        <w:t>з</w:t>
      </w:r>
      <w:r>
        <w:t>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 xml:space="preserve">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w:t>
      </w:r>
      <w:r>
        <w:rPr>
          <w:rStyle w:val="Italic"/>
        </w:rPr>
        <w:t>и</w:t>
      </w:r>
      <w:r>
        <w:rPr>
          <w:rStyle w:val="Italic"/>
        </w:rPr>
        <w:t>гой</w:t>
      </w:r>
      <w: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w:t>
      </w:r>
      <w:r>
        <w:t>о</w:t>
      </w:r>
      <w:r>
        <w:t xml:space="preserve">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rsidR="006320F0" w:rsidRDefault="006320F0" w:rsidP="007C3C31">
      <w:pPr>
        <w:pStyle w:val="list-dash0"/>
      </w:pPr>
      <w:r>
        <w:t>ориентироваться в терминах и понятиях: фольклор, малые фольклорные жанры, тема, идея, заголовок, содержание произв</w:t>
      </w:r>
      <w:r>
        <w:t>е</w:t>
      </w:r>
      <w:r>
        <w:t>дения, 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И.С. Никитина, Ф.П. Савинова, А.А. Пр</w:t>
      </w:r>
      <w:r>
        <w:t>о</w:t>
      </w:r>
      <w:r>
        <w:t>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И.И. Левитана, И.И. Шишкина, В.Д. П</w:t>
      </w:r>
      <w:r>
        <w:t>о</w:t>
      </w:r>
      <w:r>
        <w:t>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И.И. Левитана, В.Д. Поленова, А.И. К</w:t>
      </w:r>
      <w:r>
        <w:t>у</w:t>
      </w:r>
      <w:r>
        <w:t>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С.А. Баруздина, Н.Н. Носова, В.А. Осеевой, А. Гайдара, В.П. К</w:t>
      </w:r>
      <w:r>
        <w:t>а</w:t>
      </w:r>
      <w:r>
        <w:t>таева, И.П. Токмаковой, В.Ю. Драгунского, В.В.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w:t>
      </w:r>
      <w:r>
        <w:t>о</w:t>
      </w:r>
      <w:r>
        <w:t xml:space="preserve">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w:t>
      </w:r>
      <w:r>
        <w:rPr>
          <w:spacing w:val="1"/>
        </w:rPr>
        <w:t>и</w:t>
      </w:r>
      <w:r>
        <w:rPr>
          <w:spacing w:val="1"/>
        </w:rPr>
        <w:t>вотных — тема литературы (произведения Д.Н. Мамина-Сибиряка, Е.И. Чарушина, В.В. Бианки, Г.А. Скребицкого, В.В. Чаплиной, С.В. М</w:t>
      </w:r>
      <w:r>
        <w:rPr>
          <w:spacing w:val="1"/>
        </w:rPr>
        <w:t>и</w:t>
      </w:r>
      <w:r>
        <w:rPr>
          <w:spacing w:val="1"/>
        </w:rPr>
        <w:t>халкова, Б.С. Житкова, С.В. Образцова, М.М. Пришвина и др.). Отр</w:t>
      </w:r>
      <w:r>
        <w:rPr>
          <w:spacing w:val="1"/>
        </w:rPr>
        <w:t>а</w:t>
      </w:r>
      <w:r>
        <w:rPr>
          <w:spacing w:val="1"/>
        </w:rPr>
        <w:t>жение образов животных в фольклоре (русские народные песни, з</w:t>
      </w:r>
      <w:r>
        <w:rPr>
          <w:spacing w:val="1"/>
        </w:rPr>
        <w:t>а</w:t>
      </w:r>
      <w:r>
        <w:rPr>
          <w:spacing w:val="1"/>
        </w:rPr>
        <w:t>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w:t>
      </w:r>
      <w:r>
        <w:rPr>
          <w:spacing w:val="1"/>
        </w:rPr>
        <w:t>о</w:t>
      </w:r>
      <w:r>
        <w:rPr>
          <w:spacing w:val="1"/>
        </w:rPr>
        <w:t xml:space="preserve">учение). Знакомство с художниками-иллюстраторами, анималистами (без использования термина): Е.И. Чарушин, В.В.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w:t>
      </w:r>
      <w:r>
        <w:t>т</w:t>
      </w:r>
      <w:r>
        <w:t>рации к произведениям о Родине. Использование средств выразител</w:t>
      </w:r>
      <w:r>
        <w:t>ь</w:t>
      </w:r>
      <w:r>
        <w:t>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w:t>
      </w:r>
      <w:r>
        <w:t>о</w:t>
      </w:r>
      <w:r>
        <w:t>вари, созданные В.И. Далем. Активный словарь устной речи: использ</w:t>
      </w:r>
      <w:r>
        <w:t>о</w:t>
      </w:r>
      <w:r>
        <w:t>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w:t>
      </w:r>
      <w:r>
        <w:t>а</w:t>
      </w:r>
      <w:r>
        <w:t>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rsidR="006320F0" w:rsidRDefault="006320F0" w:rsidP="006320F0">
      <w:pPr>
        <w:pStyle w:val="body"/>
      </w:pPr>
      <w:r>
        <w:rPr>
          <w:rStyle w:val="Italic"/>
        </w:rPr>
        <w:t xml:space="preserve">Творчество А.С. Пушкина. </w:t>
      </w:r>
      <w: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320F0" w:rsidRDefault="006320F0" w:rsidP="006320F0">
      <w:pPr>
        <w:pStyle w:val="body"/>
      </w:pPr>
      <w:r>
        <w:rPr>
          <w:rStyle w:val="Italic"/>
        </w:rPr>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ХIХ—ХХ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w:t>
      </w:r>
      <w:r>
        <w:rPr>
          <w:spacing w:val="1"/>
        </w:rPr>
        <w:t>ь</w:t>
      </w:r>
      <w:r>
        <w:rPr>
          <w:spacing w:val="1"/>
        </w:rPr>
        <w:t>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лотна как иллюстрация к лирическому произведению: пейзаж. 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w:t>
      </w:r>
      <w:r>
        <w:t>е</w:t>
      </w:r>
      <w:r>
        <w:t>ний). Рассказ как повествование: связь содержания с реальным соб</w:t>
      </w:r>
      <w:r>
        <w:t>ы</w:t>
      </w:r>
      <w:r>
        <w:t>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w:t>
      </w:r>
      <w:r>
        <w:t>ь</w:t>
      </w:r>
      <w:r>
        <w:t>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М.М. Зощенко, Н.Н. Носов, В.В.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С.Я. Ма</w:t>
      </w:r>
      <w:r>
        <w:t>р</w:t>
      </w:r>
      <w:r>
        <w:t xml:space="preserve">шак, К.И. Чуковский,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w:t>
      </w:r>
      <w:r>
        <w:t>о</w:t>
      </w:r>
      <w:r>
        <w:t>вариваться о манере её исполнения в соответствии с общим з</w:t>
      </w:r>
      <w:r>
        <w:t>а</w:t>
      </w:r>
      <w:r>
        <w:t>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w:t>
      </w:r>
      <w:r>
        <w:t>о</w:t>
      </w:r>
      <w:r>
        <w:t xml:space="preserve">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w:t>
      </w:r>
      <w:r>
        <w:lastRenderedPageBreak/>
        <w:t>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(А.Н. Афанасьев, В.И.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w:t>
      </w:r>
      <w:r>
        <w:t>т</w:t>
      </w:r>
      <w:r>
        <w:t xml:space="preserve">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w:t>
      </w:r>
      <w:r>
        <w:t>т</w:t>
      </w:r>
      <w:r>
        <w:t>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w:t>
      </w:r>
      <w:r>
        <w:t>е</w:t>
      </w:r>
      <w:r>
        <w:t>дениях А.С.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 xml:space="preserve">Творчество И.А. Крылова. </w:t>
      </w:r>
      <w: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w:t>
      </w:r>
      <w:r>
        <w:t>о</w:t>
      </w:r>
      <w:r>
        <w:t>заические (не менее трёх). Развитие событий в басне, её герои (полож</w:t>
      </w:r>
      <w:r>
        <w:t>и</w:t>
      </w:r>
      <w:r>
        <w:t>тельные, отрицательные). Аллегория в баснях. Сравнение басен: назн</w:t>
      </w:r>
      <w:r>
        <w:t>а</w:t>
      </w:r>
      <w:r>
        <w:t>чение, темы и герои, особенности языка.</w:t>
      </w:r>
    </w:p>
    <w:p w:rsidR="006320F0" w:rsidRDefault="006320F0" w:rsidP="006320F0">
      <w:pPr>
        <w:pStyle w:val="body"/>
      </w:pPr>
      <w:r>
        <w:rPr>
          <w:rStyle w:val="Italic"/>
        </w:rPr>
        <w:lastRenderedPageBreak/>
        <w:t xml:space="preserve">Творчество М.Ю. Лермонтова. </w:t>
      </w:r>
      <w:r>
        <w:t>Круг чтения: лирические произвед</w:t>
      </w:r>
      <w:r>
        <w:t>е</w:t>
      </w:r>
      <w:r>
        <w:t>ния М.Ю. Лермонтова (не менее трёх). Средства художественной выр</w:t>
      </w:r>
      <w:r>
        <w:t>а</w:t>
      </w:r>
      <w:r>
        <w:t>зительности (сравнение, эпитет, олицетворение); рифма, ритм. Метафора как «свёрнутое» сравнение. Строфа как элемент композиции стихотв</w:t>
      </w:r>
      <w:r>
        <w:t>о</w:t>
      </w:r>
      <w:r>
        <w:t>рения. Переносное значение слов в метафоре. Метафора в стихотвор</w:t>
      </w:r>
      <w:r>
        <w:t>е</w:t>
      </w:r>
      <w:r>
        <w:t>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w:t>
      </w:r>
      <w:r>
        <w:t>о</w:t>
      </w:r>
      <w:r>
        <w:t>бенность авторской сказки. Иллюстрации в сказке: назначение, особе</w:t>
      </w:r>
      <w:r>
        <w:t>н</w:t>
      </w:r>
      <w:r>
        <w:t>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w:t>
      </w:r>
      <w:r>
        <w:t>к</w:t>
      </w:r>
      <w:r>
        <w:t>ция картины как иллюстрация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А.И. Куприна, В.П. Астафьева, К.Г. Паустовского, М.М. Пр</w:t>
      </w:r>
      <w:r>
        <w:t>и</w:t>
      </w:r>
      <w:r>
        <w:t>швина, Ю.И.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w:t>
      </w:r>
      <w:r>
        <w:t>т</w:t>
      </w:r>
      <w:r>
        <w:t>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w:t>
      </w:r>
      <w:r>
        <w:t>е</w:t>
      </w:r>
      <w:r>
        <w:t>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w:t>
      </w:r>
      <w:r>
        <w:t>а</w:t>
      </w:r>
      <w:r>
        <w:t>ходить в тексте заданный эпизод, устанавливать взаимосвязь м</w:t>
      </w:r>
      <w:r>
        <w:t>е</w:t>
      </w:r>
      <w:r>
        <w:t>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w:t>
      </w:r>
      <w:r>
        <w:t>с</w:t>
      </w:r>
      <w:r>
        <w:t>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w:t>
      </w:r>
      <w:r>
        <w:t>о</w:t>
      </w:r>
      <w:r>
        <w:t>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w:t>
      </w:r>
      <w:r>
        <w:rPr>
          <w:spacing w:val="1"/>
        </w:rPr>
        <w:t>с</w:t>
      </w:r>
      <w:r>
        <w:rPr>
          <w:spacing w:val="1"/>
        </w:rPr>
        <w:t>воения программы предмета «Литературное чтение» отражают освоение младшими школьниками социально значимых норм и отношений, ра</w:t>
      </w:r>
      <w:r>
        <w:rPr>
          <w:spacing w:val="1"/>
        </w:rPr>
        <w:t>з</w:t>
      </w:r>
      <w:r>
        <w:rPr>
          <w:spacing w:val="1"/>
        </w:rPr>
        <w:t>витие позитивного отношения обучающихся к общественным, трад</w:t>
      </w:r>
      <w:r>
        <w:rPr>
          <w:spacing w:val="1"/>
        </w:rPr>
        <w:t>и</w:t>
      </w:r>
      <w:r>
        <w:rPr>
          <w:spacing w:val="1"/>
        </w:rPr>
        <w:t>ционным, социокультурным и духовно-нравственным ценностям, пр</w:t>
      </w:r>
      <w:r>
        <w:rPr>
          <w:spacing w:val="1"/>
        </w:rPr>
        <w:t>и</w:t>
      </w:r>
      <w:r>
        <w:rPr>
          <w:spacing w:val="1"/>
        </w:rPr>
        <w:t>обретение опыта применения сформированных представлений и отн</w:t>
      </w:r>
      <w:r>
        <w:rPr>
          <w:spacing w:val="1"/>
        </w:rPr>
        <w:t>о</w:t>
      </w:r>
      <w:r>
        <w:rPr>
          <w:spacing w:val="1"/>
        </w:rPr>
        <w:t xml:space="preserve">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w:t>
      </w:r>
      <w:r>
        <w:t>т</w:t>
      </w:r>
      <w:r>
        <w:t>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w:t>
      </w:r>
      <w:r>
        <w:t>а</w:t>
      </w:r>
      <w:r>
        <w:t>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w:t>
      </w:r>
      <w:r>
        <w:t>т</w:t>
      </w:r>
      <w:r>
        <w:t>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w:t>
      </w:r>
      <w:r>
        <w:t>т</w:t>
      </w:r>
      <w:r>
        <w:t>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художес</w:t>
      </w:r>
      <w:r>
        <w:t>т</w:t>
      </w:r>
      <w:r>
        <w:t>венных произведениях отражение нравственных ценностей, тр</w:t>
      </w:r>
      <w:r>
        <w:t>а</w:t>
      </w:r>
      <w:r>
        <w:t>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w:t>
      </w:r>
      <w:r>
        <w:t>а</w:t>
      </w:r>
      <w:r>
        <w:t>родного творчества) и художественной литературы (загадки, п</w:t>
      </w:r>
      <w:r>
        <w:t>о</w:t>
      </w:r>
      <w:r>
        <w:t>словицы, потешки, сказки (фольклорные и литературные), ра</w:t>
      </w:r>
      <w:r>
        <w:t>с</w:t>
      </w:r>
      <w:r>
        <w:t>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w:t>
      </w:r>
      <w:r>
        <w:t>т</w:t>
      </w:r>
      <w:r>
        <w:t>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сопо</w:t>
      </w:r>
      <w:r>
        <w:t>с</w:t>
      </w:r>
      <w:r>
        <w:t>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собс</w:t>
      </w:r>
      <w:r>
        <w:t>т</w:t>
      </w:r>
      <w:r>
        <w:t>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художес</w:t>
      </w:r>
      <w:r>
        <w:t>т</w:t>
      </w:r>
      <w:r>
        <w:t>венной выразительности (сравнение, эпитет, олицетворение, м</w:t>
      </w:r>
      <w:r>
        <w:t>е</w:t>
      </w:r>
      <w:r>
        <w:t>тафора);</w:t>
      </w:r>
    </w:p>
    <w:p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w:t>
      </w:r>
      <w:r>
        <w:t>е</w:t>
      </w:r>
      <w:r>
        <w:t>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2A2021" w:rsidP="00767BB0">
      <w:pPr>
        <w:pStyle w:val="body"/>
      </w:pPr>
      <w:r>
        <w:t xml:space="preserve"> Р</w:t>
      </w:r>
      <w:r w:rsidR="00767BB0">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w:t>
      </w:r>
      <w:r w:rsidR="00BF5C23">
        <w:t>о образования, а также  П</w:t>
      </w:r>
      <w:r w:rsidR="00767BB0">
        <w:t xml:space="preserve">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 xml:space="preserve">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redball.).  </w:t>
      </w:r>
    </w:p>
    <w:p w:rsidR="00767BB0" w:rsidRPr="00520904" w:rsidRDefault="00767BB0" w:rsidP="00767BB0">
      <w:pPr>
        <w:pStyle w:val="body"/>
        <w:rPr>
          <w:spacing w:val="1"/>
          <w:lang w:val="en-US"/>
        </w:rPr>
      </w:pPr>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Предложенияспростымглагольнымсказуемым</w:t>
      </w:r>
      <w:r w:rsidRPr="00520904">
        <w:rPr>
          <w:lang w:val="en-US"/>
        </w:rPr>
        <w:t xml:space="preserve"> (They live in the cou</w:t>
      </w:r>
      <w:r w:rsidRPr="00520904">
        <w:rPr>
          <w:lang w:val="en-US"/>
        </w:rPr>
        <w:t>n</w:t>
      </w:r>
      <w:r w:rsidRPr="00520904">
        <w:rPr>
          <w:lang w:val="en-US"/>
        </w:rPr>
        <w:t xml:space="preserve">try.), </w:t>
      </w:r>
      <w:r>
        <w:t>составнымименнымсказуемым</w:t>
      </w:r>
      <w:r w:rsidRPr="00520904">
        <w:rPr>
          <w:lang w:val="en-US"/>
        </w:rPr>
        <w:t xml:space="preserve"> (The box is small.) </w:t>
      </w:r>
      <w:r>
        <w:t>исоставнымгл</w:t>
      </w:r>
      <w:r>
        <w:t>а</w:t>
      </w:r>
      <w:r>
        <w:t>гольнымсказуемым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t>Предложения с краткими глагольными формами (Shecan’tswim. I don’tlikeporridge.).</w:t>
      </w:r>
    </w:p>
    <w:p w:rsidR="00767BB0" w:rsidRDefault="00767BB0" w:rsidP="00767BB0">
      <w:pPr>
        <w:pStyle w:val="body"/>
      </w:pPr>
      <w:r>
        <w:t>Побудительные предложения в утвердительной форме (Comein,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Модальный глагол can: для выражения умения (I canplaytennis.) и о</w:t>
      </w:r>
      <w:r>
        <w:t>т</w:t>
      </w:r>
      <w:r>
        <w:t xml:space="preserve">сутствия умения (I can’tplaychess.); для получения разрешения (Can I goout?).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w:t>
      </w:r>
      <w:r>
        <w:t>о</w:t>
      </w:r>
      <w:r>
        <w:t xml:space="preserve">вместной деятельности, вежливое согласие/не 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(thereis/thereare).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lotof).</w:t>
      </w:r>
    </w:p>
    <w:p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(Haveyougotanyfriends? </w:t>
      </w:r>
      <w:r w:rsidR="00C47638">
        <w:t>—</w:t>
      </w:r>
      <w:r>
        <w:t>Yes, I’vegotsome.).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(thereis/thereare).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(toplay — a play).</w:t>
      </w:r>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PresentContinuousTense в пов</w:t>
      </w:r>
      <w:r>
        <w:t>е</w:t>
      </w:r>
      <w:r>
        <w:t xml:space="preserve">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длявыраженияб</w:t>
      </w:r>
      <w:r>
        <w:t>у</w:t>
      </w:r>
      <w:r>
        <w:t>дущегодействия</w:t>
      </w:r>
      <w:r w:rsidRPr="00C33B32">
        <w:rPr>
          <w:lang w:val="en-US"/>
        </w:rPr>
        <w:t xml:space="preserve"> (I am going to have my birthday party on Saturday. </w:t>
      </w:r>
      <w:r>
        <w:t>Wait, I’llhelpyou.).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сравнивать несколько вариантов решения задачи, выбирать на</w:t>
      </w:r>
      <w:r>
        <w:t>и</w:t>
      </w:r>
      <w:r>
        <w:t xml:space="preserve">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w:t>
      </w:r>
      <w:r>
        <w:t>г</w:t>
      </w:r>
      <w:r>
        <w:t>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жения с начальным It;</w:t>
      </w:r>
    </w:p>
    <w:p w:rsidR="00767BB0" w:rsidRDefault="00767BB0" w:rsidP="00767BB0">
      <w:pPr>
        <w:pStyle w:val="list-dash0"/>
      </w:pPr>
      <w:r>
        <w:t>распознавать и употреблять в устной и письменной речи предл</w:t>
      </w:r>
      <w:r>
        <w:t>о</w:t>
      </w:r>
      <w:r>
        <w:t>жения с начальным There + tobe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(Hespeaks English.);</w:t>
      </w:r>
    </w:p>
    <w:p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wanttodance. Shecanskatewell.);</w:t>
      </w:r>
    </w:p>
    <w:p w:rsidR="00767BB0" w:rsidRDefault="00767BB0" w:rsidP="00767BB0">
      <w:pPr>
        <w:pStyle w:val="list-dash0"/>
      </w:pPr>
      <w:r>
        <w:t>распознавать и употреблять в устной и письменной речи предл</w:t>
      </w:r>
      <w:r>
        <w:t>о</w:t>
      </w:r>
      <w:r>
        <w:t>жения с глаголом-связкой tobe в Present Simple Tense в составе таких фраз, как I’mDima, I’meight. I’mfine. I’msorry. It’s… Isit…?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havegot (I’vegot … Haveyougot …?);</w:t>
      </w:r>
    </w:p>
    <w:p w:rsidR="00767BB0" w:rsidRDefault="00767BB0" w:rsidP="00767BB0">
      <w:pPr>
        <w:pStyle w:val="list-dash0"/>
      </w:pPr>
      <w:r>
        <w:t>распознавать и употреблять в устной и письменной речи м</w:t>
      </w:r>
      <w:r>
        <w:t>о</w:t>
      </w:r>
      <w:r>
        <w:t>дальный глагол сan/can’t для выражения умения (I canride a bike.) и отсутствия умения (I can’tride a bike.); can для получения ра</w:t>
      </w:r>
      <w:r>
        <w:t>з</w:t>
      </w:r>
      <w:r>
        <w:t>решения (Can I goout?);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(Don’ttalk, please.);</w:t>
      </w:r>
    </w:p>
    <w:p w:rsidR="00767BB0" w:rsidRDefault="00767BB0" w:rsidP="00767BB0">
      <w:pPr>
        <w:pStyle w:val="list-dash0"/>
        <w:rPr>
          <w:spacing w:val="-2"/>
        </w:rPr>
      </w:pPr>
      <w:r>
        <w:rPr>
          <w:spacing w:val="-2"/>
        </w:rPr>
        <w:t>распознавать и употреблять в устной и письменной речи предл</w:t>
      </w:r>
      <w:r>
        <w:rPr>
          <w:spacing w:val="-2"/>
        </w:rPr>
        <w:t>о</w:t>
      </w:r>
      <w:r>
        <w:rPr>
          <w:spacing w:val="-2"/>
        </w:rPr>
        <w:t>жения с начальным There + tobe в Past Simple Tense (Therewas a bridgeacrosstheriver. Thereweremountainsinthesouth.);</w:t>
      </w:r>
    </w:p>
    <w:p w:rsidR="00767BB0" w:rsidRDefault="00767BB0" w:rsidP="00767BB0">
      <w:pPr>
        <w:pStyle w:val="list-dash0"/>
      </w:pPr>
      <w:r>
        <w:t>распознавать и употреблять в устной и письменной речи конс</w:t>
      </w:r>
      <w:r>
        <w:t>т</w:t>
      </w:r>
      <w:r>
        <w:t>рукции с глаголами на -ing: tolike/enjoydoingsomething;</w:t>
      </w:r>
    </w:p>
    <w:p w:rsidR="00767BB0" w:rsidRDefault="00767BB0" w:rsidP="00767BB0">
      <w:pPr>
        <w:pStyle w:val="list-dash0"/>
      </w:pPr>
      <w:r>
        <w:t>распознавать и употреблять в устной и письменной речи конс</w:t>
      </w:r>
      <w:r>
        <w:t>т</w:t>
      </w:r>
      <w:r>
        <w:t>рукцию I’dliketo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w:t>
      </w:r>
      <w:r>
        <w:t>т</w:t>
      </w:r>
      <w:r>
        <w:t>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wentto Moscow lastyear.);</w:t>
      </w:r>
    </w:p>
    <w:p w:rsidR="00767BB0" w:rsidRDefault="00767BB0" w:rsidP="00767BB0">
      <w:pPr>
        <w:pStyle w:val="list-dash0"/>
      </w:pPr>
      <w:r>
        <w:lastRenderedPageBreak/>
        <w:t>распознавать и употреблять в устной и письменной речи предлоги места nextto, infrontof,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inthemorning, onMonday.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воспринимать на слух и понимать учебные и адаптированные а</w:t>
      </w:r>
      <w:r>
        <w:t>у</w:t>
      </w:r>
      <w:r>
        <w:t>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w:t>
      </w:r>
      <w:r>
        <w:t>т</w:t>
      </w:r>
      <w:r>
        <w:t>рукцию tobegoingto и Future Simple Tense для выражения буд</w:t>
      </w:r>
      <w:r>
        <w:t>у</w:t>
      </w:r>
      <w:r>
        <w:t>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w:t>
      </w:r>
      <w:r>
        <w:t>д</w:t>
      </w:r>
      <w:r>
        <w:t>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«Родной язык (ру</w:t>
      </w:r>
      <w:r>
        <w:t>с</w:t>
      </w:r>
      <w:r>
        <w:t>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B582A" w:rsidP="00767BB0">
      <w:pPr>
        <w:pStyle w:val="body"/>
      </w:pPr>
      <w:r>
        <w:t xml:space="preserve"> Р</w:t>
      </w:r>
      <w:r w:rsidR="00767BB0">
        <w:t>абочая программа по родному языку (русскому) на уровне начал</w:t>
      </w:r>
      <w:r w:rsidR="00767BB0">
        <w:t>ь</w:t>
      </w:r>
      <w:r w:rsidR="00767BB0">
        <w:t>ного общего образования подготовлена на основе Федерального гос</w:t>
      </w:r>
      <w:r w:rsidR="00767BB0">
        <w:t>у</w:t>
      </w:r>
      <w:r w:rsidR="00767BB0">
        <w:t>дарственного образовательного стандарта начального общего образ</w:t>
      </w:r>
      <w:r w:rsidR="00767BB0">
        <w:t>о</w:t>
      </w:r>
      <w:r w:rsidR="00767BB0">
        <w:t>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w:t>
      </w:r>
      <w:r w:rsidR="00767BB0">
        <w:t>и</w:t>
      </w:r>
      <w:r w:rsidR="00767BB0">
        <w:t>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w:t>
      </w:r>
      <w:r w:rsidR="00767BB0">
        <w:t>и</w:t>
      </w:r>
      <w:r w:rsidR="00767BB0">
        <w:t>рована на целевые приорите</w:t>
      </w:r>
      <w:r w:rsidR="00BF5C23">
        <w:t>ты, сформулированные в П</w:t>
      </w:r>
      <w:r w:rsidR="00767BB0">
        <w:t>рограмме во</w:t>
      </w:r>
      <w:r w:rsidR="00767BB0">
        <w:t>с</w:t>
      </w:r>
      <w:r w:rsidR="00767BB0">
        <w:t>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B582A" w:rsidP="00767BB0">
      <w:pPr>
        <w:pStyle w:val="body"/>
      </w:pPr>
      <w:r>
        <w:t xml:space="preserve"> Р</w:t>
      </w:r>
      <w:r w:rsidR="00767BB0">
        <w:t>абочая программа учебного предмета «Родной язык (русский)» разработана для организаций, реализующих программы начального о</w:t>
      </w:r>
      <w:r w:rsidR="00767BB0">
        <w:t>б</w:t>
      </w:r>
      <w:r w:rsidR="00767BB0">
        <w:t>щего образования. Программа разработана с целью оказания методич</w:t>
      </w:r>
      <w:r w:rsidR="00767BB0">
        <w:t>е</w:t>
      </w:r>
      <w:r w:rsidR="00767BB0">
        <w:t xml:space="preserve">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767BB0" w:rsidP="00767BB0">
      <w:pPr>
        <w:pStyle w:val="body"/>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ру</w:t>
      </w:r>
      <w:r>
        <w:t>с</w:t>
      </w:r>
      <w:r>
        <w:t>ского языка, входящего в предметную область «Русский язык и литер</w:t>
      </w:r>
      <w:r>
        <w:t>а</w:t>
      </w:r>
      <w:r>
        <w:t xml:space="preserve">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осознание русского языка как одной из главных духо</w:t>
      </w:r>
      <w:r>
        <w:t>в</w:t>
      </w:r>
      <w:r>
        <w:t>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w:t>
      </w:r>
      <w:r>
        <w:t>с</w:t>
      </w:r>
      <w:r>
        <w:t xml:space="preserve">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w:t>
      </w:r>
      <w:r>
        <w:t>к</w:t>
      </w:r>
      <w:r>
        <w:t>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lastRenderedPageBreak/>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w:t>
      </w:r>
      <w:r>
        <w:t>з</w:t>
      </w:r>
      <w:r>
        <w:t>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w:t>
      </w:r>
      <w:r>
        <w:t>а</w:t>
      </w:r>
      <w:r>
        <w:t>турное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rsidR="007B582A">
        <w:t>ленное в Р</w:t>
      </w:r>
      <w:r>
        <w:t xml:space="preserve">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w:t>
      </w:r>
      <w:r>
        <w:t>в</w:t>
      </w:r>
      <w:r>
        <w:t>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w:t>
      </w:r>
      <w:r>
        <w:t>е</w:t>
      </w:r>
      <w:r>
        <w:lastRenderedPageBreak/>
        <w:t>дусматривается расширение сведений, имеющих отношение не к вну</w:t>
      </w:r>
      <w:r>
        <w:t>т</w:t>
      </w:r>
      <w:r>
        <w:t>реннему системному устройству языка, а к вопросам реализации яз</w:t>
      </w:r>
      <w:r>
        <w:t>ы</w:t>
      </w:r>
      <w:r>
        <w:t>ковой системы в речи™ внешней стороне существования языка: к мн</w:t>
      </w:r>
      <w:r>
        <w:t>о</w:t>
      </w:r>
      <w:r>
        <w:t>гообразным связям русского языка с цивилизацией и культурой, гос</w:t>
      </w:r>
      <w:r>
        <w:t>у</w:t>
      </w:r>
      <w:r>
        <w:t>дарством и обществом. Программа учебного предмета отражает соци</w:t>
      </w:r>
      <w:r>
        <w:t>о</w:t>
      </w:r>
      <w:r>
        <w:t>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частный характер, школьный курс русского родного языка опирается на содержание о</w:t>
      </w:r>
      <w:r>
        <w:t>с</w:t>
      </w:r>
      <w:r>
        <w:t>новного курса, представленного в образовательной области «Русский язык и литературное чтение», сопровождает и поддерживает его. О</w:t>
      </w:r>
      <w:r>
        <w:t>с</w:t>
      </w:r>
      <w:r>
        <w:t>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w:t>
      </w:r>
      <w:r>
        <w:t>с</w:t>
      </w:r>
      <w:r>
        <w:t>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w:t>
      </w:r>
      <w:r>
        <w:t>о</w:t>
      </w:r>
      <w:r>
        <w:t>требности обращаться к нормативным словарям современного русского литературного языка и совершенствование умений пользоваться слов</w:t>
      </w:r>
      <w:r>
        <w:t>а</w:t>
      </w:r>
      <w:r>
        <w:t>рями. Данный блок ориентирован на практическое овладение культурой речи: практическое освоение норм современного русского литерату</w:t>
      </w:r>
      <w:r>
        <w:t>р</w:t>
      </w:r>
      <w:r>
        <w:t>ного языка (в рамках изученного); развитие ответственного и осозна</w:t>
      </w:r>
      <w:r>
        <w:t>н</w:t>
      </w:r>
      <w:r>
        <w:t>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w:t>
      </w:r>
      <w:r>
        <w:t>т</w:t>
      </w:r>
      <w:r>
        <w:t>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w:t>
      </w:r>
      <w:r>
        <w:t>о</w:t>
      </w:r>
      <w:r>
        <w:t>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w:t>
      </w:r>
      <w:r>
        <w:t>у</w:t>
      </w:r>
      <w:r>
        <w:t>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w:t>
      </w:r>
      <w:r>
        <w:rPr>
          <w:rStyle w:val="Italic"/>
        </w:rPr>
        <w:t>а</w:t>
      </w:r>
      <w:r>
        <w:rPr>
          <w:rStyle w:val="Italic"/>
        </w:rPr>
        <w:t>вильно поблагодарить?</w:t>
      </w:r>
      <w:r>
        <w:t>). Цели и виды вопросов (вопрос-уточнение, в</w:t>
      </w:r>
      <w:r>
        <w:t>о</w:t>
      </w:r>
      <w:r>
        <w:t>прос как запрос на новое содержание).</w:t>
      </w:r>
    </w:p>
    <w:p w:rsidR="00767BB0" w:rsidRDefault="00767BB0" w:rsidP="00767BB0">
      <w:pPr>
        <w:pStyle w:val="body"/>
      </w:pPr>
      <w:r>
        <w:lastRenderedPageBreak/>
        <w:t>Различные приёмы слушания научно-познавательных и художес</w:t>
      </w:r>
      <w:r>
        <w:t>т</w:t>
      </w:r>
      <w:r>
        <w:t>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w:t>
      </w:r>
      <w:r>
        <w:t>а</w:t>
      </w:r>
      <w:r>
        <w:t xml:space="preserve">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Пословицы, поговорки, фразеологизмы, возникновение которых св</w:t>
      </w:r>
      <w:r>
        <w:t>я</w:t>
      </w:r>
      <w:r>
        <w:t xml:space="preserve">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Сравнение русских пословиц и поговорок с послов</w:t>
      </w:r>
      <w:r>
        <w:t>и</w:t>
      </w:r>
      <w:r>
        <w:t xml:space="preserve">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w:t>
      </w:r>
      <w:r>
        <w:t>е</w:t>
      </w:r>
      <w:r>
        <w:t>мостью слов.</w:t>
      </w:r>
    </w:p>
    <w:p w:rsidR="00767BB0" w:rsidRDefault="00767BB0" w:rsidP="00767BB0">
      <w:pPr>
        <w:pStyle w:val="body"/>
      </w:pPr>
      <w:r>
        <w:lastRenderedPageBreak/>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w:t>
      </w:r>
      <w:r>
        <w:t>е</w:t>
      </w:r>
      <w:r>
        <w:t>ние диалога и др. (например, как правильно выразить несогласие; как убедить товарища).</w:t>
      </w:r>
    </w:p>
    <w:p w:rsidR="00767BB0" w:rsidRDefault="00767BB0" w:rsidP="00767BB0">
      <w:pPr>
        <w:pStyle w:val="body"/>
      </w:pPr>
      <w:r>
        <w:t>Особенности русского речевого этикета. Устойчивые этикетные в</w:t>
      </w:r>
      <w:r>
        <w:t>ы</w:t>
      </w:r>
      <w:r>
        <w:t>ражения в учебно-научной коммуникации: формы обращения; различ</w:t>
      </w:r>
      <w:r>
        <w:t>е</w:t>
      </w:r>
      <w:r>
        <w:t>ние этикетных форм обращения в официальной и неофициальной реч</w:t>
      </w:r>
      <w:r>
        <w:t>е</w:t>
      </w:r>
      <w:r>
        <w:t xml:space="preserve">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w:t>
      </w:r>
      <w:r>
        <w:t>о</w:t>
      </w:r>
      <w:r>
        <w:t>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w:t>
      </w:r>
      <w:r>
        <w:t>и</w:t>
      </w:r>
      <w:r>
        <w:t>чение главных фактов и второстепенных; выделение наиболее сущес</w:t>
      </w:r>
      <w:r>
        <w:t>т</w:t>
      </w:r>
      <w:r>
        <w:t>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св</w:t>
      </w:r>
      <w:r>
        <w:t>я</w:t>
      </w:r>
      <w:r>
        <w:t xml:space="preserve">занные с особенностями мировосприятия и отношений между людьми (например, </w:t>
      </w:r>
      <w:r>
        <w:rPr>
          <w:rStyle w:val="Italic"/>
        </w:rPr>
        <w:t>правда — ложь, друг — недруг, брат — братство — п</w:t>
      </w:r>
      <w:r>
        <w:rPr>
          <w:rStyle w:val="Italic"/>
        </w:rPr>
        <w:t>о</w:t>
      </w:r>
      <w:r>
        <w:rPr>
          <w:rStyle w:val="Italic"/>
        </w:rPr>
        <w:t>братим</w:t>
      </w:r>
      <w:r>
        <w:t>).</w:t>
      </w:r>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lastRenderedPageBreak/>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w:t>
      </w:r>
      <w:r>
        <w:rPr>
          <w:rStyle w:val="Italic"/>
        </w:rPr>
        <w:t>р</w:t>
      </w:r>
      <w:r>
        <w:rPr>
          <w:rStyle w:val="Italic"/>
        </w:rPr>
        <w:t>монь</w:t>
      </w:r>
      <w:r>
        <w:t>).</w:t>
      </w:r>
    </w:p>
    <w:p w:rsidR="00767BB0" w:rsidRDefault="00767BB0" w:rsidP="00767BB0">
      <w:pPr>
        <w:pStyle w:val="body"/>
      </w:pPr>
      <w:r>
        <w:t>Русские традиционные сказочные образы, эпитеты и сравнения (н</w:t>
      </w:r>
      <w:r>
        <w:t>а</w:t>
      </w:r>
      <w:r>
        <w:t xml:space="preserve">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w:t>
      </w:r>
      <w:r>
        <w:t>е</w:t>
      </w:r>
      <w:r>
        <w:t>ние нормами употребления отдельных грамматических форм имён с</w:t>
      </w:r>
      <w:r>
        <w:t>у</w:t>
      </w:r>
      <w:r>
        <w:t>ществительных (например, форм родительного падежа множественного числа). Практическое овладение нормами правильного и точного упо</w:t>
      </w:r>
      <w:r>
        <w:t>т</w:t>
      </w:r>
      <w:r>
        <w:t>ребления предлогов, образования предложно-падежных форм сущес</w:t>
      </w:r>
      <w:r>
        <w:t>т</w:t>
      </w:r>
      <w:r>
        <w:t>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lastRenderedPageBreak/>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w:t>
      </w:r>
      <w:r>
        <w:t>я</w:t>
      </w:r>
      <w:r>
        <w:t xml:space="preserve">занные с качествами и чувствами людей (например, </w:t>
      </w:r>
      <w:r>
        <w:rPr>
          <w:rStyle w:val="Italic"/>
        </w:rPr>
        <w:t>добросердечный, доброжелательный, благодарный, бескорыстный</w:t>
      </w:r>
      <w:r>
        <w:t>); связанные с обуч</w:t>
      </w:r>
      <w:r>
        <w:t>е</w:t>
      </w:r>
      <w:r>
        <w:t xml:space="preserve">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w:t>
      </w:r>
      <w:r>
        <w:t>о</w:t>
      </w:r>
      <w:r>
        <w:t xml:space="preserve">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lastRenderedPageBreak/>
        <w:t>История возникновения и функции знаков препинания (в рамках изученного). Совершенствование навыков правильного пунктуацио</w:t>
      </w:r>
      <w:r>
        <w:t>н</w:t>
      </w:r>
      <w:r>
        <w:t>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w:t>
      </w:r>
      <w:r>
        <w:t>н</w:t>
      </w:r>
      <w:r>
        <w:t>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w:t>
      </w:r>
      <w:r>
        <w:t>е</w:t>
      </w:r>
      <w:r>
        <w:t>дактирование предложенных и собственных текстов с целью соверше</w:t>
      </w:r>
      <w:r>
        <w:t>н</w:t>
      </w:r>
      <w:r>
        <w:t>ствования их содержания и формы; сопоставление первоначального и отредактированного текстов. Практический опыт использования уче</w:t>
      </w:r>
      <w:r>
        <w:t>б</w:t>
      </w:r>
      <w:r>
        <w:t>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w:t>
      </w:r>
      <w:r>
        <w:t>т</w:t>
      </w:r>
      <w:r>
        <w:t>венно-этических нормах поведения и правилах межличностных отн</w:t>
      </w:r>
      <w:r>
        <w:t>о</w:t>
      </w:r>
      <w:r>
        <w:t>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w:t>
      </w:r>
      <w:r>
        <w:t>т</w:t>
      </w:r>
      <w:r>
        <w:t>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lastRenderedPageBreak/>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w:t>
      </w:r>
      <w:r>
        <w:rPr>
          <w:rStyle w:val="Bold"/>
        </w:rPr>
        <w:t>а</w:t>
      </w:r>
      <w:r>
        <w:rPr>
          <w:rStyle w:val="Bold"/>
        </w:rPr>
        <w:t>тельные</w:t>
      </w:r>
      <w:r>
        <w:t xml:space="preserve"> универсальные учебные действия.</w:t>
      </w:r>
    </w:p>
    <w:p w:rsidR="00767BB0" w:rsidRDefault="00767BB0" w:rsidP="00767BB0">
      <w:pPr>
        <w:pStyle w:val="body"/>
        <w:rPr>
          <w:rStyle w:val="BoldItalic"/>
        </w:rPr>
      </w:pPr>
      <w:r>
        <w:rPr>
          <w:rStyle w:val="BoldItalic"/>
        </w:rPr>
        <w:lastRenderedPageBreak/>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w:t>
      </w:r>
      <w:r>
        <w:t>и</w:t>
      </w:r>
      <w:r>
        <w:t>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w:t>
      </w:r>
      <w:r>
        <w:t>и</w:t>
      </w:r>
      <w:r>
        <w:t>телей, законных представителей) правила информационной безопасн</w:t>
      </w:r>
      <w:r>
        <w:t>о</w:t>
      </w:r>
      <w:r>
        <w:t xml:space="preserve">сти при поиске информации в Интернете (информации о написании и </w:t>
      </w:r>
      <w:r>
        <w:lastRenderedPageBreak/>
        <w:t>произношении слова, о значении слова, о происхождении слова, о с</w:t>
      </w:r>
      <w:r>
        <w:t>и</w:t>
      </w:r>
      <w:r>
        <w:t>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lastRenderedPageBreak/>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w:t>
      </w:r>
      <w:r>
        <w:t>е</w:t>
      </w:r>
      <w:r>
        <w:t>тырёх лет обучения должно обеспечить воспитание ценностного отн</w:t>
      </w:r>
      <w:r>
        <w:t>о</w:t>
      </w:r>
      <w:r>
        <w:t>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w:t>
      </w:r>
      <w:r>
        <w:t>с</w:t>
      </w:r>
      <w:r>
        <w:t>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w:t>
      </w:r>
      <w:r>
        <w:t>и</w:t>
      </w:r>
      <w:r>
        <w:t xml:space="preserve">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w:t>
      </w:r>
      <w:r>
        <w:t>ь</w:t>
      </w:r>
      <w:r>
        <w:t>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w:t>
      </w:r>
      <w:r>
        <w:t>е</w:t>
      </w:r>
      <w:r>
        <w:t>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w:t>
      </w:r>
      <w:r>
        <w:t>т</w:t>
      </w:r>
      <w:r>
        <w:t>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w:t>
      </w:r>
      <w:r>
        <w:t>е</w:t>
      </w:r>
      <w:r>
        <w:t>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(лексика, связанная с особенностями мировосприятия и </w:t>
      </w:r>
      <w:r>
        <w:lastRenderedPageBreak/>
        <w:t>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w:t>
      </w:r>
      <w:r>
        <w:t>д</w:t>
      </w:r>
      <w:r>
        <w:t>ного творчества и произведениях детской художественной лит</w:t>
      </w:r>
      <w:r>
        <w:t>е</w:t>
      </w:r>
      <w:r>
        <w:t xml:space="preserve">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w:t>
      </w:r>
      <w:r>
        <w:t>б</w:t>
      </w:r>
      <w:r>
        <w:t>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w:t>
      </w:r>
      <w:r>
        <w:t>а</w:t>
      </w:r>
      <w:r>
        <w:t>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w:t>
      </w:r>
      <w:r>
        <w:t>а</w:t>
      </w:r>
      <w:r>
        <w:t>зования;</w:t>
      </w:r>
    </w:p>
    <w:p w:rsidR="00767BB0" w:rsidRDefault="00767BB0" w:rsidP="00767BB0">
      <w:pPr>
        <w:pStyle w:val="list-dash0"/>
      </w:pPr>
      <w:r>
        <w:lastRenderedPageBreak/>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w:t>
      </w:r>
      <w:r>
        <w:t>е</w:t>
      </w:r>
      <w:r>
        <w:t xml:space="preserve">жду фактами;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lastRenderedPageBreak/>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w:t>
      </w:r>
      <w:r>
        <w:t>к</w:t>
      </w:r>
      <w:r>
        <w:t>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w:t>
      </w:r>
      <w:r>
        <w:t>с</w:t>
      </w:r>
      <w:r>
        <w:t>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B582A" w:rsidP="00767BB0">
      <w:pPr>
        <w:pStyle w:val="a9"/>
      </w:pPr>
      <w:r>
        <w:t xml:space="preserve"> Р</w:t>
      </w:r>
      <w:r w:rsidR="00767BB0">
        <w:t>абочая программа по литературному чтению на родном (русском) языке на уровне начального общего образования подготовлена в соо</w:t>
      </w:r>
      <w:r w:rsidR="00767BB0">
        <w:t>т</w:t>
      </w:r>
      <w:r w:rsidR="00767BB0">
        <w:t>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w:t>
      </w:r>
      <w:r w:rsidR="00767BB0">
        <w:t>б</w:t>
      </w:r>
      <w:r w:rsidR="00767BB0">
        <w:t>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w:t>
      </w:r>
      <w:r w:rsidR="00767BB0">
        <w:t>и</w:t>
      </w:r>
      <w:r w:rsidR="00767BB0">
        <w:t>стрирован Министерством юстиции Российской Федерации 05</w:t>
      </w:r>
      <w:r w:rsidR="00BF5C23">
        <w:t>.07.2021 г.  № 64100), П</w:t>
      </w:r>
      <w:r w:rsidR="00767BB0">
        <w:t xml:space="preserve">рограммы воспитания (утверждена решением ФУМО по </w:t>
      </w:r>
      <w:r w:rsidR="00767BB0">
        <w:lastRenderedPageBreak/>
        <w:t>общему образованию от 2 июня 2020 г.) и с учётом Концепции преп</w:t>
      </w:r>
      <w:r w:rsidR="00767BB0">
        <w:t>о</w:t>
      </w:r>
      <w:r w:rsidR="00767BB0">
        <w:t>давания русского языка и литературы в Российской Федерации (утве</w:t>
      </w:r>
      <w:r w:rsidR="00767BB0">
        <w:t>р</w:t>
      </w:r>
      <w:r w:rsidR="00767BB0">
        <w:t>ждённой распоряжением Правительства Российской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B582A" w:rsidP="007B582A">
      <w:pPr>
        <w:pStyle w:val="a9"/>
      </w:pPr>
      <w:r>
        <w:t xml:space="preserve"> Р</w:t>
      </w:r>
      <w:r w:rsidR="00767BB0">
        <w:t xml:space="preserve">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w:t>
      </w:r>
    </w:p>
    <w:p w:rsidR="00767BB0" w:rsidRDefault="00767BB0" w:rsidP="00767BB0">
      <w:pPr>
        <w:pStyle w:val="a9"/>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лит</w:t>
      </w:r>
      <w:r>
        <w:t>е</w:t>
      </w:r>
      <w:r>
        <w:t>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w:t>
      </w:r>
      <w:r>
        <w:t>т</w:t>
      </w:r>
      <w:r>
        <w:t>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w:t>
      </w:r>
      <w:r>
        <w:t>о</w:t>
      </w:r>
      <w:r>
        <w:t>странстве Российской Федерации, в сохранении и передаче от поколения к поколению историко-культурных, нравственных, эстетических це</w:t>
      </w:r>
      <w:r>
        <w:t>н</w:t>
      </w:r>
      <w:r>
        <w:t>ностей; понимания роли фольклора и художественной литературы ро</w:t>
      </w:r>
      <w:r>
        <w:t>д</w:t>
      </w:r>
      <w:r>
        <w:t>ного народа в создании культурного, морально-этического и эстетич</w:t>
      </w:r>
      <w:r>
        <w:t>е</w:t>
      </w:r>
      <w:r>
        <w:t>ского пространства субъекта Российской Федерации; 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w:t>
      </w:r>
      <w:r>
        <w:t>е</w:t>
      </w:r>
      <w:r>
        <w:t>ратура включает в себя систему ценностных кодов, единых для н</w:t>
      </w:r>
      <w:r>
        <w:t>а</w:t>
      </w:r>
      <w:r>
        <w:t>цио-нальной культурной традиции. Являясь средством не только их с</w:t>
      </w:r>
      <w:r>
        <w:t>о</w:t>
      </w:r>
      <w:r>
        <w:t xml:space="preserve">хранения, но и передачи подрастающему поколению, русская литература </w:t>
      </w:r>
      <w:r>
        <w:lastRenderedPageBreak/>
        <w:t xml:space="preserve">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изучения предмета «Литературное чтение на родном (ру</w:t>
      </w:r>
      <w:r>
        <w:t>с</w:t>
      </w:r>
      <w:r>
        <w:t xml:space="preserve">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включение обучающихся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t>лежности; формирование ценностей многонационального ро</w:t>
      </w:r>
      <w:r>
        <w:t>с</w:t>
      </w:r>
      <w:r>
        <w:t xml:space="preserve">сийского общества; </w:t>
      </w:r>
    </w:p>
    <w:p w:rsidR="00767BB0" w:rsidRDefault="00767BB0" w:rsidP="00767BB0">
      <w:pPr>
        <w:pStyle w:val="osnova-bullet"/>
      </w:pPr>
      <w:r>
        <w:t>воспитание ценностного отношения к историко-культурному опыту русского народа, введение обучающегося в культу</w:t>
      </w:r>
      <w:r>
        <w:t>р</w:t>
      </w:r>
      <w:r>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w:t>
      </w:r>
      <w:r>
        <w:t>е</w:t>
      </w:r>
      <w:r>
        <w:t>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lastRenderedPageBreak/>
        <w:t>МЕСТО УЧЕБНОГО ПРЕДМЕТА «ЛИТЕРАТУРНОЕ ЧТЕНИЕ НА РОДНОМ (РУССКОМ) ЯЗЫКЕ» В УЧЕБНОМ ПЛАНЕ</w:t>
      </w:r>
    </w:p>
    <w:p w:rsidR="00767BB0" w:rsidRDefault="00767BB0" w:rsidP="00767BB0">
      <w:pPr>
        <w:pStyle w:val="a9"/>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w:t>
      </w:r>
      <w:r>
        <w:t>а</w:t>
      </w:r>
      <w:r>
        <w:t>риативную часть программы, которая предусматривает изучение пр</w:t>
      </w:r>
      <w:r>
        <w:t>о</w:t>
      </w:r>
      <w:r>
        <w:t>изведений, отобранных составителями рабочих программ для реализ</w:t>
      </w:r>
      <w:r>
        <w:t>а</w:t>
      </w:r>
      <w:r>
        <w:t>ции регионального компонента содержания литературного образования, учитывающего в том числе национальные и этнокультурные особенн</w:t>
      </w:r>
      <w:r>
        <w:t>о</w:t>
      </w:r>
      <w:r>
        <w:t xml:space="preserve">сти народов Российской Федерации. </w:t>
      </w:r>
    </w:p>
    <w:p w:rsidR="00767BB0" w:rsidRDefault="00767BB0" w:rsidP="00767BB0">
      <w:pPr>
        <w:pStyle w:val="21"/>
        <w:rPr>
          <w:rStyle w:val="a7"/>
          <w:b/>
          <w:bCs w:val="0"/>
        </w:rPr>
      </w:pPr>
      <w:r>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w:t>
      </w:r>
      <w:r>
        <w:t>у</w:t>
      </w:r>
      <w:r>
        <w:t>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w:t>
      </w:r>
      <w:r>
        <w:t>ь</w:t>
      </w:r>
      <w:r>
        <w:t>ников; произведения фольклора и русской классики, современной ру</w:t>
      </w:r>
      <w:r>
        <w:t>с</w:t>
      </w:r>
      <w:r>
        <w:t>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w:t>
      </w:r>
      <w:r>
        <w:t>е</w:t>
      </w:r>
      <w:r>
        <w:t>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lastRenderedPageBreak/>
        <w:t>В данной программе специфика курса «Литературное чтение на ро</w:t>
      </w:r>
      <w:r>
        <w:t>д</w:t>
      </w:r>
      <w:r>
        <w:t xml:space="preserve">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б) вниманию к тем произведениям русских писателей, в которых о</w:t>
      </w:r>
      <w:r>
        <w:t>т</w:t>
      </w:r>
      <w:r>
        <w:t>ражается мир русского детства: особенности воспитания ребёнка в семье, его взаимоотношений со сверстниками и взрослыми, особенности во</w:t>
      </w:r>
      <w:r>
        <w:t>с</w:t>
      </w:r>
      <w:r>
        <w:t xml:space="preserve">приятия ребёнком окружающего мира; </w:t>
      </w:r>
    </w:p>
    <w:p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русской литературы. </w:t>
      </w:r>
    </w:p>
    <w:p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w:t>
      </w:r>
      <w:r>
        <w:t>р</w:t>
      </w:r>
      <w:r>
        <w:t>но-исторический подход к представлению дидактического материала, на основе которого выстраиваются проблемно-тематические блоки пр</w:t>
      </w:r>
      <w:r>
        <w:t>о</w:t>
      </w:r>
      <w:r>
        <w:t>граммы. Каждый из проблемно-тематических блоков включает сопр</w:t>
      </w:r>
      <w:r>
        <w:t>я</w:t>
      </w:r>
      <w:r>
        <w:t>жённые с ним ключевые понятия, отражающие духовную и материал</w:t>
      </w:r>
      <w:r>
        <w:t>ь</w:t>
      </w:r>
      <w:r>
        <w:t>ную культуру русского народа в их исторической взаимосвязи. Ещё о</w:t>
      </w:r>
      <w:r>
        <w:t>д</w:t>
      </w:r>
      <w:r>
        <w:t>ной общей чертой обоих курсов является концентрирование их соде</w:t>
      </w:r>
      <w:r>
        <w:t>р</w:t>
      </w:r>
      <w:r>
        <w:t>жания вокруг интересов и запросов ребёнка младшего школьного во</w:t>
      </w:r>
      <w:r>
        <w:t>з</w:t>
      </w:r>
      <w:r>
        <w:t xml:space="preserve">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w:t>
      </w:r>
      <w:r>
        <w:t>д</w:t>
      </w:r>
      <w:r>
        <w:t>ливости, совесть и т. д.). Работа с этими ключевыми понятиями прои</w:t>
      </w:r>
      <w:r>
        <w:t>с</w:t>
      </w:r>
      <w:r>
        <w:t>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w:t>
      </w:r>
      <w:r>
        <w:t>ь</w:t>
      </w:r>
      <w:r>
        <w:t xml:space="preserve">туры. </w:t>
      </w:r>
    </w:p>
    <w:p w:rsidR="00767BB0" w:rsidRDefault="00767BB0" w:rsidP="00767BB0">
      <w:pPr>
        <w:pStyle w:val="a9"/>
      </w:pPr>
      <w:r>
        <w:t>2. Интересы ребёнка младшего школьного возраста: главными г</w:t>
      </w:r>
      <w:r>
        <w:t>е</w:t>
      </w:r>
      <w:r>
        <w:t>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w:t>
      </w:r>
      <w:r>
        <w:t>о</w:t>
      </w:r>
      <w:r>
        <w:t xml:space="preserve">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w:t>
      </w:r>
      <w:r>
        <w:t>у</w:t>
      </w:r>
      <w:r>
        <w:t xml:space="preserve">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w:t>
      </w:r>
      <w:r>
        <w:t>с</w:t>
      </w:r>
      <w:r>
        <w:t>сия — Родина моя». В каждом разделе выделены тематические подра</w:t>
      </w:r>
      <w:r>
        <w:t>з</w:t>
      </w:r>
      <w:r>
        <w:t xml:space="preserve">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w:t>
      </w:r>
      <w:r>
        <w:lastRenderedPageBreak/>
        <w:t>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Default="00767BB0" w:rsidP="00767BB0">
      <w:pPr>
        <w:pStyle w:val="21"/>
        <w:rPr>
          <w:rStyle w:val="a7"/>
          <w:b/>
          <w:bCs w:val="0"/>
        </w:rPr>
      </w:pPr>
      <w:r>
        <w:t xml:space="preserve">Первый год обучения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 xml:space="preserve">Произведения, отражающие традиционные представления о честности </w:t>
      </w:r>
      <w:r w:rsidR="00AD7318">
        <w:t>как нравственном</w:t>
      </w:r>
      <w:r>
        <w:t xml:space="preserve">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lastRenderedPageBreak/>
        <w:t>Произведения, отражающие умение удивляться при восприятии о</w:t>
      </w:r>
      <w:r>
        <w:t>к</w:t>
      </w:r>
      <w:r>
        <w:t xml:space="preserve">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Произведения, отражающие многогранность понятия «Родина». Н</w:t>
      </w:r>
      <w:r>
        <w:t>а</w:t>
      </w:r>
      <w:r>
        <w:t xml:space="preserve">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 xml:space="preserve">Второй год обучения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w:t>
      </w:r>
      <w:r>
        <w:t>с</w:t>
      </w:r>
      <w:r>
        <w:t>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lastRenderedPageBreak/>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w:t>
      </w:r>
      <w:r>
        <w:t>о</w:t>
      </w:r>
      <w:r>
        <w:t>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w:t>
      </w:r>
      <w:r>
        <w:t>в</w:t>
      </w:r>
      <w:r>
        <w:t>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lastRenderedPageBreak/>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w:t>
      </w:r>
      <w:r>
        <w:t>г</w:t>
      </w:r>
      <w:r>
        <w:t>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w:t>
      </w:r>
      <w:r>
        <w:t>а</w:t>
      </w:r>
      <w:r>
        <w:t>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lastRenderedPageBreak/>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Произведения, отражающие значение мечты и фантазии для взро</w:t>
      </w:r>
      <w:r>
        <w:t>с</w:t>
      </w:r>
      <w:r>
        <w:t>ления, взаимодействие мира реального и мира фантастического. Н</w:t>
      </w:r>
      <w:r>
        <w:t>а</w:t>
      </w:r>
      <w:r>
        <w:t xml:space="preserve">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 xml:space="preserve">Раздел 2. Россия — Родина </w:t>
      </w:r>
      <w:r w:rsidR="00AD7318">
        <w:t>моя (</w:t>
      </w:r>
      <w:r>
        <w:t>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w:t>
      </w:r>
      <w:r>
        <w:t>а</w:t>
      </w:r>
      <w:r>
        <w:t>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lastRenderedPageBreak/>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w:t>
      </w:r>
      <w:r>
        <w:t>ж</w:t>
      </w:r>
      <w:r>
        <w:t>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w:t>
      </w:r>
      <w:r>
        <w:t>м</w:t>
      </w:r>
      <w:r>
        <w:t>ности как черте характера. Например:</w:t>
      </w:r>
    </w:p>
    <w:p w:rsidR="00767BB0" w:rsidRDefault="00767BB0" w:rsidP="00767BB0">
      <w:pPr>
        <w:pStyle w:val="a9"/>
      </w:pPr>
      <w:r>
        <w:rPr>
          <w:rStyle w:val="a7"/>
        </w:rPr>
        <w:lastRenderedPageBreak/>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w:t>
      </w:r>
      <w:r>
        <w:t>о</w:t>
      </w:r>
      <w:r>
        <w:t>сердии, сострадании, сопереживании, чуткости, любви как нравстве</w:t>
      </w:r>
      <w:r>
        <w:t>н</w:t>
      </w:r>
      <w:r>
        <w:t>но-этических ценностях, значимых для национального русского созн</w:t>
      </w:r>
      <w:r>
        <w:t>а</w:t>
      </w:r>
      <w:r>
        <w:t>ния. Например:</w:t>
      </w:r>
    </w:p>
    <w:p w:rsidR="00767BB0" w:rsidRDefault="00767BB0" w:rsidP="00767BB0">
      <w:pPr>
        <w:pStyle w:val="a9"/>
        <w:rPr>
          <w:rStyle w:val="a7"/>
        </w:rPr>
      </w:pPr>
      <w:r>
        <w:rPr>
          <w:rStyle w:val="a7"/>
        </w:rPr>
        <w:t>Б. П. Екимов.</w:t>
      </w:r>
      <w:r>
        <w:t xml:space="preserve"> «Ночь исцеления».</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w:t>
      </w:r>
      <w:r>
        <w:t>з</w:t>
      </w:r>
      <w:r>
        <w:t>ные исторические эпохи: взросление, особенности отношений с окр</w:t>
      </w:r>
      <w:r>
        <w:t>у</w:t>
      </w:r>
      <w:r>
        <w:t>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w:t>
      </w:r>
      <w:r>
        <w:t>а</w:t>
      </w:r>
      <w:r>
        <w:t>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lastRenderedPageBreak/>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.Постепенный переход от слогового к плавному осмы</w:t>
      </w:r>
      <w:r>
        <w:t>с</w:t>
      </w:r>
      <w:r>
        <w:t>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отражающих нра</w:t>
      </w:r>
      <w:r>
        <w:t>в</w:t>
      </w:r>
      <w:r>
        <w:t xml:space="preserve">ственно-этические ценности и идеалы, значимые для национального сознания и сохраняющиеся в культурном пространстве на протяжении </w:t>
      </w:r>
      <w:r>
        <w:lastRenderedPageBreak/>
        <w:t>многих эпох: любовь к Родине, веру, справедливость, совесть, состр</w:t>
      </w:r>
      <w:r>
        <w:t>а</w:t>
      </w:r>
      <w:r>
        <w:t>дание и др. Черты русского национального характера: доброта, беск</w:t>
      </w:r>
      <w:r>
        <w:t>о</w:t>
      </w:r>
      <w:r>
        <w:t>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w:t>
      </w:r>
      <w:r>
        <w:t>а</w:t>
      </w:r>
      <w:r>
        <w:t xml:space="preserve">вославной семьи. </w:t>
      </w:r>
    </w:p>
    <w:p w:rsidR="00767BB0" w:rsidRDefault="00767BB0" w:rsidP="00767BB0">
      <w:pPr>
        <w:pStyle w:val="a9"/>
      </w:pPr>
      <w:r>
        <w:t>Мир русского детства: взросление, особенность отношений с окр</w:t>
      </w:r>
      <w:r>
        <w:t>у</w:t>
      </w:r>
      <w:r>
        <w:t>жающим миром, взрослыми и сверстниками; осознание себя как нос</w:t>
      </w:r>
      <w:r>
        <w:t>и</w:t>
      </w:r>
      <w:r>
        <w:t>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w:t>
      </w:r>
      <w:r>
        <w:t>н</w:t>
      </w:r>
      <w:r>
        <w:t>него мира героя, его переживаний; обращение к нравственным пробл</w:t>
      </w:r>
      <w:r>
        <w:t>е</w:t>
      </w:r>
      <w:r>
        <w:t>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t>историко-культурный коммент</w:t>
      </w:r>
      <w:r>
        <w:t>а</w:t>
      </w:r>
      <w:r>
        <w:t xml:space="preserve">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высказывания, отражающие специфику ру</w:t>
      </w:r>
      <w:r>
        <w:t>с</w:t>
      </w:r>
      <w:r>
        <w:t>ской художественной литературы. Пополнение словарного запаса. Во</w:t>
      </w:r>
      <w:r>
        <w:t>с</w:t>
      </w:r>
      <w:r>
        <w:t>произведение услышанного или прочитанного текста с опорой на кл</w:t>
      </w:r>
      <w:r>
        <w:t>ю</w:t>
      </w:r>
      <w:r>
        <w:t xml:space="preserve">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 xml:space="preserve">Выбор книг по обсуждаемой проблематике, в том числе с опорой на список произведений для внеклассного чтения, рекомендованных в </w:t>
      </w:r>
      <w:r>
        <w:lastRenderedPageBreak/>
        <w:t>учебнике. Использование соответствующих возрасту словарей и энци</w:t>
      </w:r>
      <w:r>
        <w:t>к</w:t>
      </w:r>
      <w:r>
        <w:t>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рение. Прозаическая и поэтическая речь; художественный вымысел; сюжет; тема; герой произведения; портрет; пейзаж; ритм; рифма. Н</w:t>
      </w:r>
      <w:r>
        <w:t>а</w:t>
      </w:r>
      <w:r>
        <w:t>циональное своеобразие сравнений и метафор; их значение в художес</w:t>
      </w:r>
      <w:r>
        <w:t>т</w:t>
      </w:r>
      <w:r>
        <w:t>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Результаты изучения предмета «Литературное чтения на родном (русском) языке» в составе предметной области «Родной язык и лит</w:t>
      </w:r>
      <w:r>
        <w:t>е</w:t>
      </w:r>
      <w:r>
        <w:t>ратурное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фольклорных и х</w:t>
      </w:r>
      <w:r>
        <w:t>у</w:t>
      </w:r>
      <w:r>
        <w:t>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w:t>
      </w:r>
      <w:r>
        <w:t>и</w:t>
      </w:r>
      <w:r>
        <w:t>руемые в том числе в процессе усвоения ряда литературоведч</w:t>
      </w:r>
      <w:r>
        <w:t>е</w:t>
      </w:r>
      <w:r>
        <w:t>ских понятий;</w:t>
      </w:r>
    </w:p>
    <w:p w:rsidR="00767BB0" w:rsidRDefault="00767BB0" w:rsidP="008142F1">
      <w:pPr>
        <w:pStyle w:val="list-dash0"/>
      </w:pPr>
      <w:r>
        <w:lastRenderedPageBreak/>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w:t>
      </w:r>
      <w:r>
        <w:rPr>
          <w:rStyle w:val="a7"/>
        </w:rPr>
        <w:t>о</w:t>
      </w:r>
      <w:r>
        <w:rPr>
          <w:rStyle w:val="a7"/>
        </w:rPr>
        <w:t>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21"/>
        <w:spacing w:after="170"/>
      </w:pPr>
      <w:r>
        <w:t>ПРЕДМЕТНЫЕ РЕЗУЛЬТАТЫ</w:t>
      </w:r>
    </w:p>
    <w:p w:rsidR="00767BB0" w:rsidRDefault="00767BB0" w:rsidP="00767BB0">
      <w:pPr>
        <w:pStyle w:val="a9"/>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развития; для познания себя, мира, национальной ист</w:t>
      </w:r>
      <w:r>
        <w:t>о</w:t>
      </w:r>
      <w:r>
        <w:t>рии и культуры; для культурной самоидентификации; для пр</w:t>
      </w:r>
      <w:r>
        <w:t>и</w:t>
      </w:r>
      <w:r>
        <w:t>обретения потребности в систематическом чтении русской лит</w:t>
      </w:r>
      <w:r>
        <w:t>е</w:t>
      </w:r>
      <w:r>
        <w:t xml:space="preserve">ратуры; </w:t>
      </w:r>
    </w:p>
    <w:p w:rsidR="00767BB0" w:rsidRDefault="00767BB0" w:rsidP="00767BB0">
      <w:pPr>
        <w:pStyle w:val="osnova-bullet"/>
      </w:pPr>
      <w:r>
        <w:t>ориентировку в нравственном содержании прочитанного, соо</w:t>
      </w:r>
      <w:r>
        <w:t>т</w:t>
      </w:r>
      <w:r>
        <w:t xml:space="preserve">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rsidR="00767BB0" w:rsidRDefault="00767BB0" w:rsidP="00767BB0">
      <w:pPr>
        <w:pStyle w:val="osnova-bullet"/>
      </w:pPr>
      <w:r>
        <w:t>применение опыта чтения произведений русской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ориентироваться в нравственном содержании прочитанного, с</w:t>
      </w:r>
      <w:r>
        <w:t>о</w:t>
      </w:r>
      <w:r>
        <w:t xml:space="preserve">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w:t>
      </w:r>
      <w:r>
        <w:t>и</w:t>
      </w:r>
      <w:r>
        <w:t xml:space="preserve">тературы читательские умения: читать вслух и про себя, владеть </w:t>
      </w:r>
      <w:r>
        <w:lastRenderedPageBreak/>
        <w:t xml:space="preserve">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нравс</w:t>
      </w:r>
      <w:r>
        <w:t>т</w:t>
      </w:r>
      <w:r>
        <w:t xml:space="preserve">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и анализа художес</w:t>
      </w:r>
      <w:r>
        <w:t>т</w:t>
      </w:r>
      <w:r>
        <w:t xml:space="preserve">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rsidR="00767BB0" w:rsidRDefault="00767BB0" w:rsidP="00767BB0">
      <w:pPr>
        <w:pStyle w:val="osnova-bullet"/>
      </w:pPr>
      <w:r>
        <w:t xml:space="preserve">применять опыт чтения произведений русской литературы для речевого самосовершенствования: участвовать в обсуждении </w:t>
      </w:r>
      <w:r>
        <w:lastRenderedPageBreak/>
        <w:t>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6B7E0E" w:rsidP="00767BB0">
      <w:pPr>
        <w:pStyle w:val="body"/>
      </w:pPr>
      <w:r>
        <w:t xml:space="preserve"> 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w:t>
      </w:r>
      <w:r w:rsidR="00BF5C23">
        <w:t>о образования, а также  П</w:t>
      </w:r>
      <w:r w:rsidR="00767BB0">
        <w:t>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w:t>
      </w:r>
      <w:r>
        <w:t>а</w:t>
      </w:r>
      <w:r>
        <w:t>зывание, изображение геометрических фигур, нахождение геометрич</w:t>
      </w:r>
      <w:r>
        <w:t>е</w:t>
      </w:r>
      <w:r>
        <w:t>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w:t>
      </w:r>
      <w:r>
        <w:t>ь</w:t>
      </w:r>
      <w:r>
        <w:t>ше-меньше)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w:t>
      </w:r>
      <w:r>
        <w:t>к</w:t>
      </w:r>
      <w:r>
        <w:t>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w:t>
      </w:r>
      <w:r>
        <w:t>ы</w:t>
      </w:r>
      <w:r>
        <w:t>стрее/медленнее на/в». Соотношение «начало, окончание, продолж</w:t>
      </w:r>
      <w:r>
        <w:t>и</w:t>
      </w:r>
      <w:r>
        <w:t>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rsidR="00767BB0" w:rsidRDefault="00767BB0" w:rsidP="00767BB0">
      <w:pPr>
        <w:pStyle w:val="list-dash0"/>
      </w:pPr>
      <w:r>
        <w:t>использовать математическую символику для составления ч</w:t>
      </w:r>
      <w:r>
        <w:t>и</w:t>
      </w:r>
      <w:r>
        <w:t>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Единицы времени (сутки, неделя, месяц, год, век), соотношение м</w:t>
      </w:r>
      <w:r>
        <w:t>е</w:t>
      </w:r>
      <w:r>
        <w:t xml:space="preserve">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w:t>
      </w:r>
      <w:r>
        <w:t>к</w:t>
      </w:r>
      <w:r>
        <w:t>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w:t>
      </w:r>
      <w:r>
        <w:t>и</w:t>
      </w:r>
      <w:r>
        <w:t>туации,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w:t>
      </w:r>
      <w:r>
        <w:t>с</w:t>
      </w:r>
      <w:r>
        <w:t>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r>
        <w:t>ориентироваться в алгоритмах: воспроизводить, дополнять, и</w:t>
      </w:r>
      <w:r>
        <w:t>с</w:t>
      </w:r>
      <w:r>
        <w:t>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w:t>
      </w:r>
      <w:r>
        <w:t>т</w:t>
      </w:r>
      <w:r>
        <w:t>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
    <w:p w:rsidR="00767BB0" w:rsidRDefault="00767BB0" w:rsidP="00767BB0">
      <w:pPr>
        <w:pStyle w:val="list-dash0"/>
        <w:rPr>
          <w:spacing w:val="-2"/>
        </w:rPr>
      </w:pPr>
      <w:r>
        <w:t>определять с помощью измерительных инструментов длину; о</w:t>
      </w:r>
      <w:r>
        <w:t>п</w:t>
      </w:r>
      <w:r>
        <w:t xml:space="preserve">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ше/меньше на»;</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w:t>
      </w:r>
      <w:r>
        <w:t>о</w:t>
      </w:r>
      <w:r>
        <w:t>маную,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w:t>
      </w:r>
      <w:r>
        <w:t>и</w:t>
      </w:r>
      <w:r>
        <w:t>туациях (покупка товара, определение времени, выполнение ра</w:t>
      </w:r>
      <w:r>
        <w:t>с</w:t>
      </w:r>
      <w:r>
        <w:t>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w:t>
      </w:r>
      <w:r>
        <w:t>и</w:t>
      </w:r>
      <w:r>
        <w:t>словых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расс</w:t>
      </w:r>
      <w:r>
        <w:t>у</w:t>
      </w:r>
      <w:r>
        <w:t>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тельного изучения в каждом классе начальной школы. Содержание обучения в каждом классе завершатся перечнем универсальных учеб</w:t>
      </w:r>
      <w:r w:rsidR="006B7E0E">
        <w:t xml:space="preserve">ных действий — познавательных, </w:t>
      </w:r>
      <w:r>
        <w:t>коммуникативных и регулятивных, кот</w:t>
      </w:r>
      <w:r>
        <w:t>о</w:t>
      </w:r>
      <w:r>
        <w:t>рые возможно формировать средствами учебного предмета «Окр</w:t>
      </w:r>
      <w:r>
        <w:t>у</w:t>
      </w:r>
      <w:r>
        <w:t>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w:t>
      </w:r>
      <w:r>
        <w:t>л</w:t>
      </w:r>
      <w:r>
        <w:t>нение правил совместной деятельности строится на интеграции регул</w:t>
      </w:r>
      <w:r>
        <w:t>я</w:t>
      </w:r>
      <w:r>
        <w:t>тивных (определенные волевые усилия, саморегуляция, самоконтроль, проявление терпения и доброжелательности при налаживании отнош</w:t>
      </w:r>
      <w:r>
        <w:t>е</w:t>
      </w:r>
      <w:r>
        <w:t>ний) и коммуникативных (способность вербальными средствами уст</w:t>
      </w:r>
      <w:r>
        <w:t>а</w:t>
      </w:r>
      <w:r>
        <w:t>навливать взаимоотношения) универсальных учебных действий, их п</w:t>
      </w:r>
      <w:r>
        <w:t>е</w:t>
      </w:r>
      <w:r>
        <w:t>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6B7E0E" w:rsidP="00767BB0">
      <w:pPr>
        <w:pStyle w:val="body"/>
        <w:rPr>
          <w:spacing w:val="2"/>
        </w:rPr>
      </w:pPr>
      <w:r>
        <w:rPr>
          <w:spacing w:val="2"/>
        </w:rPr>
        <w:t xml:space="preserve"> 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w:t>
      </w:r>
      <w:r w:rsidR="00767BB0">
        <w:rPr>
          <w:spacing w:val="2"/>
        </w:rPr>
        <w:t>ь</w:t>
      </w:r>
      <w:r w:rsidR="00767BB0">
        <w:rPr>
          <w:spacing w:val="2"/>
        </w:rPr>
        <w:t>ного общего образования, представленных в Федеральном государс</w:t>
      </w:r>
      <w:r w:rsidR="00767BB0">
        <w:rPr>
          <w:spacing w:val="2"/>
        </w:rPr>
        <w:t>т</w:t>
      </w:r>
      <w:r w:rsidR="00767BB0">
        <w:rPr>
          <w:spacing w:val="2"/>
        </w:rPr>
        <w:t>венном образовательном стандарте начального общего образов</w:t>
      </w:r>
      <w:r w:rsidR="00C27AEA">
        <w:rPr>
          <w:spacing w:val="2"/>
        </w:rPr>
        <w:t>ания, П</w:t>
      </w:r>
      <w:r w:rsidR="00767BB0">
        <w:rPr>
          <w:spacing w:val="2"/>
        </w:rPr>
        <w:t>рограммы воспитания, а также с учётом историко-культурного ста</w:t>
      </w:r>
      <w:r w:rsidR="00767BB0">
        <w:rPr>
          <w:spacing w:val="2"/>
        </w:rPr>
        <w:t>н</w:t>
      </w:r>
      <w:r w:rsidR="00767BB0">
        <w:rPr>
          <w:spacing w:val="2"/>
        </w:rPr>
        <w:t>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общес</w:t>
      </w:r>
      <w:r>
        <w:t>т</w:t>
      </w:r>
      <w:r>
        <w:t>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w:t>
      </w:r>
      <w:r>
        <w:t>с</w:t>
      </w:r>
      <w:r>
        <w:t>воение общечеловеческих ценностей взаимодействия в системах «Ч</w:t>
      </w:r>
      <w:r>
        <w:t>е</w:t>
      </w:r>
      <w:r>
        <w:t xml:space="preserve">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w:t>
      </w:r>
      <w:r>
        <w:t>а</w:t>
      </w:r>
      <w:r>
        <w:t>зывание, краткое описание). Лиственные и хвойные растения. Дикора</w:t>
      </w:r>
      <w:r>
        <w:t>с</w:t>
      </w:r>
      <w:r>
        <w:t>тущие и культурные растения. Части растения (называние, краткая х</w:t>
      </w:r>
      <w:r>
        <w:t>а</w:t>
      </w:r>
      <w:r>
        <w:t>рактеристика значения для жизни растения): корень, стебель, лист, цв</w:t>
      </w:r>
      <w:r>
        <w:t>е</w:t>
      </w:r>
      <w:r>
        <w:t>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w:t>
      </w:r>
      <w:r>
        <w:t>а</w:t>
      </w:r>
      <w:r>
        <w:t>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w:t>
      </w:r>
      <w:r>
        <w:t>т</w:t>
      </w:r>
      <w:r>
        <w:t>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w:t>
      </w:r>
      <w:r>
        <w:t>х</w:t>
      </w:r>
      <w:r>
        <w:t>раны здоровья (режим, правильное питание, закаливание, без</w:t>
      </w:r>
      <w:r>
        <w:t>о</w:t>
      </w:r>
      <w:r>
        <w:t>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w:t>
      </w:r>
      <w:r>
        <w:t>и</w:t>
      </w:r>
      <w:r>
        <w:t>туации в соответствии с правилами поведения, принятыми в о</w:t>
      </w:r>
      <w:r>
        <w:t>б</w:t>
      </w:r>
      <w:r>
        <w:t xml:space="preserve">ществе;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w:t>
      </w:r>
      <w:r>
        <w:t>о</w:t>
      </w:r>
      <w:r>
        <w:t>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хозяйс</w:t>
      </w:r>
      <w:r>
        <w:t>т</w:t>
      </w:r>
      <w:r>
        <w:t>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w:t>
      </w:r>
      <w:r>
        <w:t>е</w:t>
      </w:r>
      <w:r>
        <w:t>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w:t>
      </w:r>
      <w:r>
        <w:t>о</w:t>
      </w:r>
      <w:r>
        <w:t>пасного поведения пассажира железнодорожного, водного и авиатран</w:t>
      </w:r>
      <w:r>
        <w:t>с</w:t>
      </w:r>
      <w:r>
        <w:t>порта (правила безопасного поведения на вокзалах и в аэропортах, безопасное поведение в вагоне, на борту самолёта, судна; знаки без</w:t>
      </w:r>
      <w:r>
        <w:t>о</w:t>
      </w:r>
      <w:r>
        <w:t>пасности). Безопасность в Интернете (ориентирование в признаках м</w:t>
      </w:r>
      <w:r>
        <w:t>о</w:t>
      </w:r>
      <w:r>
        <w:t xml:space="preserve">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w:t>
      </w:r>
      <w:r>
        <w:t>а</w:t>
      </w:r>
      <w:r>
        <w:t>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без</w:t>
      </w:r>
      <w:r>
        <w:rPr>
          <w:spacing w:val="3"/>
        </w:rPr>
        <w:t>о</w:t>
      </w:r>
      <w:r>
        <w:rPr>
          <w:spacing w:val="3"/>
        </w:rPr>
        <w:t>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w:t>
      </w:r>
      <w:r>
        <w:t>и</w:t>
      </w:r>
      <w:r>
        <w:t>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w:t>
      </w:r>
      <w:r>
        <w:t>о</w:t>
      </w:r>
      <w:r>
        <w:t>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w:t>
      </w:r>
      <w:r>
        <w:t>а</w:t>
      </w:r>
      <w:r>
        <w:t>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w:t>
      </w:r>
      <w:r>
        <w:t>т</w:t>
      </w:r>
      <w:r>
        <w:t>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w:t>
      </w:r>
      <w:r>
        <w:t>о</w:t>
      </w:r>
      <w:r>
        <w:t>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w:t>
      </w:r>
      <w:r>
        <w:t>к</w:t>
      </w:r>
      <w:r>
        <w:t>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w:t>
      </w:r>
      <w:r>
        <w:t>к</w:t>
      </w:r>
      <w:r>
        <w:t>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w:t>
      </w:r>
      <w:r>
        <w:t>о</w:t>
      </w:r>
      <w:r>
        <w:t>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w:t>
      </w:r>
      <w:r>
        <w:rPr>
          <w:spacing w:val="1"/>
        </w:rPr>
        <w:t>и</w:t>
      </w:r>
      <w:r>
        <w:rPr>
          <w:spacing w:val="1"/>
        </w:rPr>
        <w:t>руемые результаты начинаются с характеристики обобщённых дост</w:t>
      </w:r>
      <w:r>
        <w:rPr>
          <w:spacing w:val="1"/>
        </w:rPr>
        <w:t>и</w:t>
      </w:r>
      <w:r>
        <w:rPr>
          <w:spacing w:val="1"/>
        </w:rPr>
        <w:t>жений в становлении личностных и метапредметных способов действий и качеств субъекта учебной деятельности, которые могут быть сфо</w:t>
      </w:r>
      <w:r>
        <w:rPr>
          <w:spacing w:val="1"/>
        </w:rPr>
        <w:t>р</w:t>
      </w:r>
      <w:r>
        <w:rPr>
          <w:spacing w:val="1"/>
        </w:rPr>
        <w:t xml:space="preserve">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w:t>
      </w:r>
      <w:r>
        <w:t>а</w:t>
      </w:r>
      <w:r>
        <w:t>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w:t>
      </w:r>
      <w:r>
        <w:t>о</w:t>
      </w:r>
      <w:r>
        <w:t>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w:t>
      </w:r>
      <w:r>
        <w:t>е</w:t>
      </w:r>
      <w:r>
        <w:t>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последс</w:t>
      </w:r>
      <w:r>
        <w:rPr>
          <w:spacing w:val="-2"/>
        </w:rPr>
        <w:t>т</w:t>
      </w:r>
      <w:r>
        <w:rPr>
          <w:spacing w:val="-2"/>
        </w:rPr>
        <w:t xml:space="preserve">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w:t>
      </w:r>
      <w:r>
        <w:t>а</w:t>
      </w:r>
      <w:r>
        <w:t>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6B7E0E" w:rsidP="00767BB0">
      <w:pPr>
        <w:pStyle w:val="a9"/>
      </w:pPr>
      <w:r>
        <w:t xml:space="preserve"> 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общего образования (Приказ Минпро</w:t>
      </w:r>
      <w:r w:rsidR="00767BB0">
        <w:t>с</w:t>
      </w:r>
      <w:r w:rsidR="00767BB0">
        <w:t>вещения России от 31.05</w:t>
      </w:r>
      <w:r w:rsidR="00C27AEA">
        <w:t>.2021 № 286), а также П</w:t>
      </w:r>
      <w:r w:rsidR="00767BB0">
        <w:t>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w:t>
      </w:r>
      <w:r>
        <w:t>Р</w:t>
      </w:r>
      <w:r>
        <w:t>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6B7E0E" w:rsidP="006B7E0E">
      <w:pPr>
        <w:pStyle w:val="a9"/>
        <w:spacing w:before="170"/>
        <w:ind w:firstLine="0"/>
      </w:pPr>
      <w:r>
        <w:t xml:space="preserve">   Р</w:t>
      </w:r>
      <w:r w:rsidR="00767BB0">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w:t>
      </w:r>
      <w:r w:rsidR="00767BB0">
        <w:t>а</w:t>
      </w:r>
      <w:r w:rsidR="00767BB0">
        <w:t xml:space="preserve">тельного стандарта начального общего образования (далее — ФГОС НОО) по ОРКСЭ и обеспечивает содержательную составляющую ФГОС </w:t>
      </w:r>
      <w:r w:rsidR="00767BB0">
        <w:lastRenderedPageBreak/>
        <w:t>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w:t>
      </w:r>
      <w:r w:rsidR="00767BB0">
        <w:t>б</w:t>
      </w:r>
      <w:r w:rsidR="00767BB0">
        <w:t>никами по модулям ОРКСЭ. Предметная область ОРКСЭ состоит из учебных модулей по выбору «Основы православной культуры», «О</w:t>
      </w:r>
      <w:r w:rsidR="00767BB0">
        <w:t>с</w:t>
      </w:r>
      <w:r w:rsidR="00767BB0">
        <w:t>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w:t>
      </w:r>
      <w:r w:rsidR="00767BB0">
        <w:t>и</w:t>
      </w:r>
      <w:r w:rsidR="00767BB0">
        <w:t>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w:t>
      </w:r>
      <w:r>
        <w:t>о</w:t>
      </w:r>
      <w:r>
        <w:t>стно-смысловой сферы личности с учётом мировоззренческих и кул</w:t>
      </w:r>
      <w:r>
        <w:t>ь</w:t>
      </w:r>
      <w:r>
        <w:t>турных особенностей и потребностей семьи;</w:t>
      </w:r>
    </w:p>
    <w:p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lastRenderedPageBreak/>
        <w:t>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t xml:space="preserve">тике в религиозной общине (Письмо Минобрнауки России от 22.08.2012 </w:t>
      </w:r>
      <w:r w:rsidR="00AD7318">
        <w:t>№08–250</w:t>
      </w:r>
      <w:r>
        <w:t xml:space="preserve">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w:t>
      </w:r>
      <w:r>
        <w:t>а</w:t>
      </w:r>
      <w:r>
        <w:t>ждой темы учебного модуля, характеристику основных видов деятел</w:t>
      </w:r>
      <w:r>
        <w:t>ь</w:t>
      </w:r>
      <w:r>
        <w:t xml:space="preserve">ности учащихся, в том числе с учётом рабочей программы воспитания, </w:t>
      </w:r>
      <w:r>
        <w:lastRenderedPageBreak/>
        <w:t>возможность использования по этой теме электронных (цифровых) о</w:t>
      </w:r>
      <w:r>
        <w:t>б</w:t>
      </w:r>
      <w:r>
        <w:t>разовательных ресурсов, являющихся учебно-методическими матери</w:t>
      </w:r>
      <w:r>
        <w:t>а</w:t>
      </w:r>
      <w:r>
        <w:t>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Россия — наша Родина. Введение в православную традицию. Кул</w:t>
      </w:r>
      <w:r>
        <w:t>ь</w:t>
      </w:r>
      <w: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w:t>
      </w:r>
      <w:r>
        <w:t>т</w:t>
      </w:r>
      <w:r>
        <w:t>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религии и иудаизм.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w:t>
      </w:r>
      <w:r>
        <w:t>т</w:t>
      </w:r>
      <w:r>
        <w:t>венности в культуре Отечества, в культурах разных народов России. Государство и мораль гражданина, основной закон (Контитуция) в г</w:t>
      </w:r>
      <w:r>
        <w:t>о</w:t>
      </w:r>
      <w:r>
        <w:t xml:space="preserve">сударстве как источник российской светской (гражданской) этики. Трудовая мораль. Нравственные традиции предпринимательства. Что </w:t>
      </w:r>
      <w:r>
        <w:lastRenderedPageBreak/>
        <w:t>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w:t>
      </w:r>
      <w:r>
        <w:t>е</w:t>
      </w:r>
      <w:r>
        <w:t>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w:t>
      </w:r>
      <w:r>
        <w:t>е</w:t>
      </w:r>
      <w:r>
        <w:t>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w:t>
      </w:r>
      <w:r>
        <w:rPr>
          <w:spacing w:val="-1"/>
        </w:rPr>
        <w:t>т</w:t>
      </w:r>
      <w:r>
        <w:rPr>
          <w:spacing w:val="-1"/>
        </w:rPr>
        <w:t>риотизма, любви к Оте</w:t>
      </w:r>
      <w:r>
        <w:t>честву, нашей общей Родине — России; пр</w:t>
      </w:r>
      <w:r>
        <w:t>и</w:t>
      </w:r>
      <w:r>
        <w:lastRenderedPageBreak/>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w:t>
      </w:r>
      <w:r>
        <w:t>й</w:t>
      </w:r>
      <w:r>
        <w:t>ской культуре, традиции (сострадание, милосердие, любовь, ответс</w:t>
      </w:r>
      <w:r>
        <w:t>т</w:t>
      </w:r>
      <w:r>
        <w:t>венность, благие и неблагие деяния, освобождение, борьба с невед</w:t>
      </w:r>
      <w:r>
        <w:t>е</w:t>
      </w:r>
      <w:r>
        <w:t>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2"/>
      </w:pPr>
      <w:r>
        <w:lastRenderedPageBreak/>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w:t>
      </w:r>
      <w:r>
        <w:t>е</w:t>
      </w:r>
      <w:r>
        <w:t>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2"/>
      </w:pPr>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w:t>
      </w:r>
      <w:r>
        <w:t>у</w:t>
      </w:r>
      <w:r>
        <w:t>дейских традиционных семейных ценностей;</w:t>
      </w:r>
    </w:p>
    <w:p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w:t>
      </w:r>
      <w:r>
        <w:t>у</w:t>
      </w:r>
      <w:r>
        <w:t>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w:t>
      </w:r>
      <w:r>
        <w:t>е</w:t>
      </w:r>
      <w:r>
        <w:t>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w:t>
      </w:r>
      <w:r>
        <w:t>а</w:t>
      </w:r>
      <w:r>
        <w:t>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2"/>
      </w:pPr>
      <w:r>
        <w:t>—</w:t>
      </w:r>
      <w:r>
        <w:tab/>
        <w:t>рассказывать о художественной культуре традиционных религий н</w:t>
      </w:r>
      <w:r>
        <w:t>а</w:t>
      </w:r>
      <w:r>
        <w:t>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общес</w:t>
      </w:r>
      <w:r>
        <w:t>т</w:t>
      </w:r>
      <w:r>
        <w:t>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w:t>
      </w:r>
      <w:r>
        <w:t>т</w:t>
      </w:r>
      <w:r>
        <w:t>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w:t>
      </w:r>
      <w:r>
        <w:rPr>
          <w:spacing w:val="-1"/>
        </w:rPr>
        <w:t>т</w:t>
      </w:r>
      <w:r>
        <w:rPr>
          <w:spacing w:val="-1"/>
        </w:rPr>
        <w:t>риотизма, люб</w:t>
      </w:r>
      <w:r>
        <w:t>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6B7E0E" w:rsidP="00767BB0">
      <w:pPr>
        <w:pStyle w:val="body"/>
        <w:rPr>
          <w:spacing w:val="-1"/>
        </w:rPr>
      </w:pPr>
      <w:r>
        <w:rPr>
          <w:spacing w:val="-1"/>
        </w:rPr>
        <w:t>Р</w:t>
      </w:r>
      <w:r w:rsidR="00767BB0">
        <w:rPr>
          <w:spacing w:val="-1"/>
        </w:rPr>
        <w:t>абочая программа по изобразительному искусству на уровне н</w:t>
      </w:r>
      <w:r w:rsidR="00767BB0">
        <w:rPr>
          <w:spacing w:val="-1"/>
        </w:rPr>
        <w:t>а</w:t>
      </w:r>
      <w:r w:rsidR="00767BB0">
        <w:rPr>
          <w:spacing w:val="-1"/>
        </w:rPr>
        <w:t>чального общего образования составлена на основе «Требований к р</w:t>
      </w:r>
      <w:r w:rsidR="00767BB0">
        <w:rPr>
          <w:spacing w:val="-1"/>
        </w:rPr>
        <w:t>е</w:t>
      </w:r>
      <w:r w:rsidR="00767BB0">
        <w:rPr>
          <w:spacing w:val="-1"/>
        </w:rPr>
        <w:t>зультатам освоения основной образовательной программы», предста</w:t>
      </w:r>
      <w:r w:rsidR="00767BB0">
        <w:rPr>
          <w:spacing w:val="-1"/>
        </w:rPr>
        <w:t>в</w:t>
      </w:r>
      <w:r w:rsidR="00767BB0">
        <w:rPr>
          <w:spacing w:val="-1"/>
        </w:rPr>
        <w:t>ленных в Федеральном государственном образовательном стандарте н</w:t>
      </w:r>
      <w:r w:rsidR="00767BB0">
        <w:rPr>
          <w:spacing w:val="-1"/>
        </w:rPr>
        <w:t>а</w:t>
      </w:r>
      <w:r w:rsidR="00767BB0">
        <w:rPr>
          <w:spacing w:val="-1"/>
        </w:rPr>
        <w:t xml:space="preserve">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w:t>
      </w:r>
      <w:r>
        <w:t>а</w:t>
      </w:r>
      <w:r>
        <w:t>блюдения окружающей действительности).</w:t>
      </w:r>
    </w:p>
    <w:p w:rsidR="00767BB0" w:rsidRDefault="00767BB0" w:rsidP="00767BB0">
      <w:pPr>
        <w:pStyle w:val="body"/>
      </w:pPr>
      <w:r>
        <w:t>На занятиях учащиеся знакомятся с многообразием видов художес</w:t>
      </w:r>
      <w:r>
        <w:t>т</w:t>
      </w:r>
      <w:r>
        <w:t>венной деятельности и технически доступным разнообразием худож</w:t>
      </w:r>
      <w:r>
        <w:t>е</w:t>
      </w:r>
      <w:r>
        <w:t xml:space="preserve">ственных материалов. Практическая </w:t>
      </w:r>
      <w:r>
        <w:rPr>
          <w:rStyle w:val="Italic"/>
        </w:rPr>
        <w:t>художестве</w:t>
      </w:r>
      <w:r>
        <w:rPr>
          <w:rStyle w:val="Italic"/>
        </w:rPr>
        <w:t>н</w:t>
      </w:r>
      <w:r>
        <w:rPr>
          <w:rStyle w:val="Italic"/>
        </w:rPr>
        <w:t>но-творческаядеятельность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w:t>
      </w:r>
      <w:r>
        <w:t>и</w:t>
      </w:r>
      <w:r>
        <w:t xml:space="preserve">ческого решения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w:t>
      </w:r>
      <w:r>
        <w:t>а</w:t>
      </w:r>
      <w:r>
        <w:t>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художес</w:t>
      </w:r>
      <w:r>
        <w:t>т</w:t>
      </w:r>
      <w:r>
        <w:lastRenderedPageBreak/>
        <w:t>венную деятельность. Это способствует качеству обучения и достиж</w:t>
      </w:r>
      <w:r>
        <w:t>е</w:t>
      </w:r>
      <w:r>
        <w:t>нию более высокого уровня как предметных, так и личностных и мет</w:t>
      </w:r>
      <w:r>
        <w:t>а</w:t>
      </w:r>
      <w:r>
        <w:t>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w:t>
      </w:r>
      <w:r>
        <w:t>с</w:t>
      </w:r>
      <w:r>
        <w:t>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w:t>
      </w:r>
      <w:r>
        <w:t>а</w:t>
      </w:r>
      <w:r>
        <w:t>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w:t>
      </w:r>
      <w:r>
        <w:t>а</w:t>
      </w:r>
      <w:r>
        <w:t>строения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Лепка игрушки, характерной для одного из наиболее известных н</w:t>
      </w:r>
      <w:r>
        <w:t>а</w:t>
      </w:r>
      <w:r>
        <w:t xml:space="preserve">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w:t>
      </w:r>
      <w:r>
        <w:t>т</w:t>
      </w:r>
      <w:r>
        <w:t xml:space="preserve">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спокойс</w:t>
      </w:r>
      <w:r>
        <w:t>т</w:t>
      </w:r>
      <w:r>
        <w:t xml:space="preserve">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w:t>
      </w:r>
      <w:r>
        <w:t>и</w:t>
      </w:r>
      <w:r>
        <w:t xml:space="preserve">моновская игрушка, дымковский петух, каргопольский Полкан и другие </w:t>
      </w:r>
      <w:r>
        <w:lastRenderedPageBreak/>
        <w:t>по выбору учителя с учётом местных промыслов). Способ лепки в с</w:t>
      </w:r>
      <w:r>
        <w:t>о</w:t>
      </w:r>
      <w:r>
        <w:t xml:space="preserve">ответствии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w:t>
      </w:r>
      <w:r>
        <w:t>о</w:t>
      </w:r>
      <w:r>
        <w:t>поставление с орнаментами в предметах декоративно-прикладного и</w:t>
      </w:r>
      <w:r>
        <w:t>с</w:t>
      </w:r>
      <w:r>
        <w:t xml:space="preserve">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w:t>
      </w:r>
      <w:r>
        <w:t>ы</w:t>
      </w:r>
      <w:r>
        <w:t>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ки</w:t>
      </w:r>
      <w:r>
        <w:t>с</w:t>
      </w:r>
      <w:r>
        <w:t>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w:t>
      </w:r>
      <w:r>
        <w:t>о</w:t>
      </w:r>
      <w:r>
        <w:lastRenderedPageBreak/>
        <w:t xml:space="preserve">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Графические зарисовки карандашами по памяти или на основе н</w:t>
      </w:r>
      <w:r>
        <w:t>а</w:t>
      </w:r>
      <w:r>
        <w:t xml:space="preserve">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w:t>
      </w:r>
      <w:r>
        <w:t>о</w:t>
      </w:r>
      <w:r>
        <w:t xml:space="preserve">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w:t>
      </w:r>
      <w:r>
        <w:t>о</w:t>
      </w:r>
      <w:r>
        <w:t>бражения,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w:t>
      </w:r>
      <w:r>
        <w:t>а</w:t>
      </w:r>
      <w:r>
        <w:t>значению предмета, в художественной обработке которого он примен</w:t>
      </w:r>
      <w:r>
        <w:t>я</w:t>
      </w:r>
      <w:r>
        <w:t xml:space="preserve">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w:t>
      </w:r>
      <w:r>
        <w:t>а</w:t>
      </w:r>
      <w:r>
        <w:t>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Программа призвана обеспечить достижение обучающимися личн</w:t>
      </w:r>
      <w:r>
        <w:t>о</w:t>
      </w:r>
      <w:r>
        <w:t xml:space="preserve">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w:t>
      </w:r>
      <w:r>
        <w:t>о</w:t>
      </w:r>
      <w:r>
        <w:t>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w:t>
      </w:r>
      <w:r>
        <w:t>о</w:t>
      </w:r>
      <w:r>
        <w:t xml:space="preserve">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вития социально значимых отношений обучающихся, формирования представлений о прекрасном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w:t>
      </w:r>
      <w:r>
        <w:t>о</w:t>
      </w:r>
      <w:r>
        <w:t>ционально окрашенный интерес к жизни людей и природы. Происходит это в процессе развития навыков восприятия и художественной ре</w:t>
      </w:r>
      <w:r>
        <w:t>ф</w:t>
      </w:r>
      <w:r>
        <w:t>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w:t>
      </w:r>
      <w:r>
        <w:t>т</w:t>
      </w:r>
      <w:r>
        <w:t>венно-творческой работы по освоению художественных материалов и удовлетворения от создания реального, практического продукта. Во</w:t>
      </w:r>
      <w:r>
        <w:t>с</w:t>
      </w:r>
      <w:r>
        <w:t>питываются стремление достичь результат,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пространс</w:t>
      </w:r>
      <w:r>
        <w:t>т</w:t>
      </w:r>
      <w:r>
        <w:t>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ским и другим учебным установкам по результатам проведённого н</w:t>
      </w:r>
      <w:r>
        <w:t>а</w:t>
      </w:r>
      <w:r>
        <w:t xml:space="preserve">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соответс</w:t>
      </w:r>
      <w:r>
        <w:t>т</w:t>
      </w:r>
      <w:r>
        <w:t>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w:t>
      </w:r>
      <w:r>
        <w:t>т</w:t>
      </w:r>
      <w:r>
        <w:t>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художес</w:t>
      </w:r>
      <w:r>
        <w:t>т</w:t>
      </w:r>
      <w:r>
        <w:t>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w:t>
      </w:r>
      <w:r>
        <w:t>а</w:t>
      </w:r>
      <w:r>
        <w:t>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w:t>
      </w:r>
      <w:r>
        <w:t>т</w:t>
      </w:r>
      <w:r>
        <w:t>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w:t>
      </w:r>
      <w:r>
        <w:t>с</w:t>
      </w:r>
      <w:r>
        <w:t>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w:t>
      </w:r>
      <w:r>
        <w:t>т</w:t>
      </w:r>
      <w:r>
        <w:t>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Приобретать опыт выполнения красками рисунков украшений н</w:t>
      </w:r>
      <w:r>
        <w:t>а</w:t>
      </w:r>
      <w:r>
        <w:t xml:space="preserve">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w:t>
      </w:r>
      <w:r>
        <w:t>о</w:t>
      </w:r>
      <w:r>
        <w:t>бражения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w:t>
      </w:r>
      <w:r>
        <w:t>а</w:t>
      </w:r>
      <w:r>
        <w:t>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w:t>
      </w:r>
      <w:r>
        <w:t>к</w:t>
      </w:r>
      <w: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w:t>
      </w:r>
      <w:r>
        <w:t>с</w:t>
      </w:r>
      <w:r>
        <w:t>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
    <w:p w:rsidR="00767BB0" w:rsidRDefault="00767BB0" w:rsidP="00767BB0">
      <w:pPr>
        <w:pStyle w:val="body"/>
      </w:pPr>
      <w:r>
        <w:t>Знать и уметь объяснять назначение основных видов пространс</w:t>
      </w:r>
      <w:r>
        <w:t>т</w:t>
      </w:r>
      <w:r>
        <w:t>венных искусств: изобразительных видов искусства — живописи, гр</w:t>
      </w:r>
      <w:r>
        <w:t>а</w:t>
      </w:r>
      <w:r>
        <w:t>фики, скульптуры; архитектуры, дизайна, декоративно-прикладных в</w:t>
      </w:r>
      <w:r>
        <w:t>и</w:t>
      </w:r>
      <w:r>
        <w:t>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w:t>
      </w:r>
      <w:r>
        <w:t>т</w:t>
      </w:r>
      <w:r>
        <w:t>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конс</w:t>
      </w:r>
      <w:r>
        <w:t>т</w:t>
      </w:r>
      <w:r>
        <w:t>рукцию здания каменного древнерусского храма; знать примеры на</w:t>
      </w:r>
      <w:r>
        <w:t>и</w:t>
      </w:r>
      <w:r>
        <w:t>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 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w:t>
      </w:r>
      <w:r>
        <w:t>с</w:t>
      </w:r>
      <w:r>
        <w:t>темах нужный материал, или на основе собственных фотографий и ф</w:t>
      </w:r>
      <w:r>
        <w:t>о</w:t>
      </w:r>
      <w:r>
        <w:lastRenderedPageBreak/>
        <w:t>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w:t>
      </w:r>
      <w:r>
        <w:t>т</w:t>
      </w:r>
      <w:r>
        <w:t>венным музеям мира.</w:t>
      </w:r>
    </w:p>
    <w:p w:rsidR="00767BB0" w:rsidRDefault="00767BB0" w:rsidP="00767BB0">
      <w:pPr>
        <w:pStyle w:val="h1"/>
        <w:spacing w:before="397"/>
      </w:pPr>
      <w:r>
        <w:lastRenderedPageBreak/>
        <w:t>Музыка</w:t>
      </w:r>
    </w:p>
    <w:p w:rsidR="00767BB0" w:rsidRDefault="00860D4E" w:rsidP="00860D4E">
      <w:pPr>
        <w:pStyle w:val="body"/>
        <w:ind w:firstLine="0"/>
      </w:pPr>
      <w:r>
        <w:t xml:space="preserve">  Р</w:t>
      </w:r>
      <w:r w:rsidR="00767BB0">
        <w:t>абочая программа по музыке на уровне начального общего образ</w:t>
      </w:r>
      <w:r w:rsidR="00767BB0">
        <w:t>о</w:t>
      </w:r>
      <w:r w:rsidR="00767BB0">
        <w:t>вания составлена на основе «Требований к результатам освоения о</w:t>
      </w:r>
      <w:r w:rsidR="00767BB0">
        <w:t>с</w:t>
      </w:r>
      <w:r w:rsidR="00767BB0">
        <w:t>новной образовательной программы», представленных в Федеральном государственном образовательном стандарте начального общего обр</w:t>
      </w:r>
      <w:r w:rsidR="00767BB0">
        <w:t>а</w:t>
      </w:r>
      <w:r w:rsidR="00767BB0">
        <w:t>зования, с учётом распределённых по модулям проверяемых требований к результатам освоения основной образовательной программы начал</w:t>
      </w:r>
      <w:r w:rsidR="00767BB0">
        <w:t>ь</w:t>
      </w:r>
      <w:r w:rsidR="00767BB0">
        <w:t>ного общего образования, а также на основе характеристики планиру</w:t>
      </w:r>
      <w:r w:rsidR="00767BB0">
        <w:t>е</w:t>
      </w:r>
      <w:r w:rsidR="00767BB0">
        <w:t>мых результатов духовно-нравственного развития, воспитания и соци</w:t>
      </w:r>
      <w:r w:rsidR="00767BB0">
        <w:t>а</w:t>
      </w:r>
      <w:r w:rsidR="00767BB0">
        <w:t>лизации обучающихся, представленной в Примерной программе восп</w:t>
      </w:r>
      <w:r w:rsidR="00767BB0">
        <w:t>и</w:t>
      </w:r>
      <w:r w:rsidR="00767BB0">
        <w:t>тания (одобрено решением ФУМО от 02.06.2020). Программа разраб</w:t>
      </w:r>
      <w:r w:rsidR="00767BB0">
        <w:t>о</w:t>
      </w:r>
      <w:r w:rsidR="00767BB0">
        <w:t>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w:t>
      </w:r>
      <w:r>
        <w:rPr>
          <w:spacing w:val="-2"/>
        </w:rPr>
        <w:t>е</w:t>
      </w:r>
      <w:r>
        <w:rPr>
          <w:spacing w:val="-2"/>
        </w:rPr>
        <w:t>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860D4E" w:rsidP="00767BB0">
      <w:pPr>
        <w:pStyle w:val="body"/>
      </w:pPr>
      <w:r>
        <w:t>Р</w:t>
      </w:r>
      <w:r w:rsidR="00767BB0">
        <w:t>абочая программа разработана с целью оказания методической п</w:t>
      </w:r>
      <w:r w:rsidR="00767BB0">
        <w:t>о</w:t>
      </w:r>
      <w:r w:rsidR="00767BB0">
        <w:t>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1. Формирование эмоционально-ценностной отзывчивости на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w:t>
            </w:r>
            <w:r>
              <w:t>о</w:t>
            </w:r>
            <w:r>
              <w:t>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w:t>
            </w:r>
            <w:r>
              <w:t>а</w:t>
            </w:r>
            <w:r>
              <w:t>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w:t>
            </w:r>
            <w:r>
              <w:t>р</w:t>
            </w:r>
            <w: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t>а</w:t>
      </w:r>
      <w: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w:t>
      </w:r>
      <w:r>
        <w:t>а</w:t>
      </w:r>
      <w:r>
        <w:t>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r>
            <w:r>
              <w:lastRenderedPageBreak/>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Русский </w:t>
            </w:r>
            <w:r>
              <w:lastRenderedPageBreak/>
              <w:t>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Русские народные песни </w:t>
            </w:r>
            <w:r>
              <w:lastRenderedPageBreak/>
              <w:t xml:space="preserve">(трудовые, солдатские, </w:t>
            </w:r>
            <w:r>
              <w:br/>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lastRenderedPageBreak/>
              <w:t>Участие в коллективной традиционной музыкальной игре</w:t>
            </w:r>
            <w:r>
              <w:rPr>
                <w:rStyle w:val="footnote-num"/>
              </w:rPr>
              <w:t>1</w:t>
            </w:r>
            <w:r>
              <w:t>.</w:t>
            </w:r>
          </w:p>
          <w:p w:rsidR="00767BB0" w:rsidRDefault="00767BB0" w:rsidP="00474F70">
            <w:pPr>
              <w:pStyle w:val="table-body0mm"/>
            </w:pPr>
            <w:r>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инс</w:t>
            </w:r>
            <w:r>
              <w:t>т</w:t>
            </w:r>
            <w:r>
              <w:t>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Инс</w:t>
            </w:r>
            <w:r>
              <w:t>т</w:t>
            </w:r>
            <w:r>
              <w:t xml:space="preserve">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lastRenderedPageBreak/>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r>
            <w:r>
              <w:lastRenderedPageBreak/>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фрагмента музыкального спектакля. </w:t>
            </w:r>
            <w:r>
              <w:lastRenderedPageBreak/>
              <w:t>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w:t>
            </w:r>
            <w:r>
              <w:t>а</w:t>
            </w:r>
            <w:r>
              <w:t>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w:t>
            </w:r>
            <w:r>
              <w:t>с</w:t>
            </w:r>
            <w:r>
              <w:t>сионал</w:t>
            </w:r>
            <w:r>
              <w:t>ь</w:t>
            </w:r>
            <w:r>
              <w:t>ных муз</w:t>
            </w:r>
            <w:r>
              <w:t>ы</w:t>
            </w:r>
            <w: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Классификация на группы духовых,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w:t>
            </w:r>
            <w:r>
              <w:t>а</w:t>
            </w:r>
            <w:r>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lastRenderedPageBreak/>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w:t>
            </w:r>
            <w:r>
              <w:t>о</w:t>
            </w:r>
            <w:r>
              <w:t>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lastRenderedPageBreak/>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lastRenderedPageBreak/>
              <w:t>Рассматривание иллюстраций, изображений органа. Проблемная ситуация — выдвижение гипотез о принципах работы этого муз</w:t>
            </w:r>
            <w:r>
              <w:t>ы</w:t>
            </w:r>
            <w:r>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 xml:space="preserve">(в том числе хоровая) музыка религиозного </w:t>
            </w:r>
            <w:r>
              <w:lastRenderedPageBreak/>
              <w:t>содержания</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w:t>
            </w:r>
            <w:r>
              <w:lastRenderedPageBreak/>
              <w:t xml:space="preserve">Д. Б. Кабалевского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lastRenderedPageBreak/>
              <w:t>Музыкальная викторина.</w:t>
            </w:r>
          </w:p>
          <w:p w:rsidR="00767BB0" w:rsidRDefault="00767BB0" w:rsidP="00474F70">
            <w:pPr>
              <w:pStyle w:val="table-body0mm"/>
            </w:pPr>
            <w:r>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 xml:space="preserve">менты. </w:t>
            </w:r>
            <w:r>
              <w:lastRenderedPageBreak/>
              <w:t>Фортепи</w:t>
            </w:r>
            <w:r>
              <w:t>а</w:t>
            </w:r>
            <w:r>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w:t>
            </w:r>
            <w:r w:rsidR="007E6936">
              <w:lastRenderedPageBreak/>
              <w:t>пиано). «Предки» и «н</w:t>
            </w:r>
            <w:r w:rsidR="007E6936">
              <w:t>а</w:t>
            </w:r>
            <w:r w:rsidR="007E6936">
              <w:t>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lastRenderedPageBreak/>
              <w:t>Слушание детских пьес на фортепиано в исполнении учителя. Д</w:t>
            </w:r>
            <w:r>
              <w:t>е</w:t>
            </w:r>
            <w:r>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w:t>
            </w:r>
            <w:r>
              <w:t>т</w:t>
            </w:r>
            <w:r>
              <w:t>ройства акустического пианино.</w:t>
            </w:r>
          </w:p>
          <w:p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 xml:space="preserve">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lastRenderedPageBreak/>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lastRenderedPageBreak/>
              <w:t>пичную музыку. Знам</w:t>
            </w:r>
            <w:r>
              <w:rPr>
                <w:spacing w:val="-2"/>
              </w:rPr>
              <w:t>е</w:t>
            </w:r>
            <w:r>
              <w:rPr>
                <w:spacing w:val="-2"/>
              </w:rPr>
              <w:t>нитые исполнители, ма</w:t>
            </w:r>
            <w:r>
              <w:rPr>
                <w:spacing w:val="-2"/>
              </w:rPr>
              <w:t>с</w:t>
            </w:r>
            <w:r>
              <w:rPr>
                <w:spacing w:val="-2"/>
              </w:rPr>
              <w:t>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lastRenderedPageBreak/>
              <w:t>Разучивание, исполнение песен, посвящённых музыкальным инс</w:t>
            </w:r>
            <w:r>
              <w:t>т</w:t>
            </w:r>
            <w:r>
              <w:t>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w:t>
            </w:r>
            <w:r>
              <w:t>у</w:t>
            </w:r>
            <w:r>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w:t>
            </w:r>
            <w:r>
              <w:t>т</w:t>
            </w:r>
            <w:r>
              <w:t>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камерной инструментальной музыки. Сл</w:t>
            </w:r>
            <w:r>
              <w:t>у</w:t>
            </w:r>
            <w:r>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 xml:space="preserve">рижёров. Консерватория, филармония, Конкурс </w:t>
            </w:r>
            <w:r>
              <w:lastRenderedPageBreak/>
              <w:t>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lastRenderedPageBreak/>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Опера. Главные </w:t>
            </w:r>
            <w:r>
              <w:lastRenderedPageBreak/>
              <w:t>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w:t>
            </w:r>
            <w:r>
              <w:lastRenderedPageBreak/>
              <w:t xml:space="preserve">вступление. </w:t>
            </w:r>
          </w:p>
          <w:p w:rsidR="00767BB0" w:rsidRDefault="00767BB0" w:rsidP="00474F70">
            <w:pPr>
              <w:pStyle w:val="table-body0mm"/>
            </w:pPr>
            <w:r>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lastRenderedPageBreak/>
              <w:t>Знакомство с тембрами голосов оперных певцов. Освоение терм</w:t>
            </w:r>
            <w:r>
              <w:t>и</w:t>
            </w:r>
            <w:r>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но-сценических и э</w:t>
            </w:r>
            <w:r>
              <w:t>к</w:t>
            </w:r>
            <w:r>
              <w:lastRenderedPageBreak/>
              <w:t>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w:t>
            </w:r>
            <w:r>
              <w:t>т</w:t>
            </w:r>
            <w:r>
              <w:t>риотического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w:t>
            </w:r>
            <w:r>
              <w:t>ж</w:t>
            </w:r>
            <w:r>
              <w:t>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создающая н</w:t>
            </w:r>
            <w:r>
              <w:t>а</w:t>
            </w:r>
            <w:r>
              <w:t xml:space="preserve">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 xml:space="preserve">Примеры популярных </w:t>
            </w:r>
            <w:r>
              <w:lastRenderedPageBreak/>
              <w:t>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lastRenderedPageBreak/>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w:t>
            </w:r>
            <w:r>
              <w:t>т</w:t>
            </w:r>
            <w:r>
              <w:t>ве. Военные песни, ма</w:t>
            </w:r>
            <w:r>
              <w:t>р</w:t>
            </w:r>
            <w:r>
              <w:t>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без</w:t>
      </w:r>
      <w:r>
        <w:rPr>
          <w:spacing w:val="1"/>
        </w:rPr>
        <w:t>о</w:t>
      </w:r>
      <w:r>
        <w:rPr>
          <w:spacing w:val="1"/>
        </w:rPr>
        <w:t xml:space="preserve">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w:t>
      </w:r>
      <w:r>
        <w:rPr>
          <w:spacing w:val="2"/>
        </w:rPr>
        <w:t>т</w:t>
      </w:r>
      <w:r>
        <w:rPr>
          <w:spacing w:val="2"/>
        </w:rPr>
        <w:t>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w:t>
      </w:r>
      <w:r>
        <w:t>с</w:t>
      </w:r>
      <w:r>
        <w:t>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w:t>
      </w:r>
      <w:r>
        <w:t>о</w:t>
      </w:r>
      <w:r>
        <w:t>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вания, замечать прекрасное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ния они имеют буквенную маркировку (А, Б, В, Г). Модульный принцип допускает перестановку блоков (например: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w:t>
      </w:r>
      <w:r>
        <w:rPr>
          <w:spacing w:val="1"/>
        </w:rPr>
        <w:t>т</w:t>
      </w:r>
      <w:r>
        <w:rPr>
          <w:spacing w:val="1"/>
        </w:rPr>
        <w:t>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w:t>
      </w:r>
      <w:r>
        <w:rPr>
          <w:spacing w:val="1"/>
        </w:rPr>
        <w:t>е</w:t>
      </w:r>
      <w:r>
        <w:rPr>
          <w:spacing w:val="1"/>
        </w:rPr>
        <w:t>дусмотренных эстетическим направлением плана внеурочной деятел</w:t>
      </w:r>
      <w:r>
        <w:rPr>
          <w:spacing w:val="1"/>
        </w:rPr>
        <w:t>ь</w:t>
      </w:r>
      <w:r>
        <w:rPr>
          <w:spacing w:val="1"/>
        </w:rPr>
        <w:lastRenderedPageBreak/>
        <w:t>ности образовательной организации (п. 23 ФГОС НОО). Виды де</w:t>
      </w:r>
      <w:r>
        <w:rPr>
          <w:spacing w:val="1"/>
        </w:rPr>
        <w:t>я</w:t>
      </w:r>
      <w:r>
        <w:rPr>
          <w:spacing w:val="1"/>
        </w:rPr>
        <w:t>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860D4E" w:rsidP="00767BB0">
      <w:pPr>
        <w:pStyle w:val="body"/>
        <w:rPr>
          <w:spacing w:val="-2"/>
        </w:rPr>
      </w:pPr>
      <w:r>
        <w:rPr>
          <w:spacing w:val="-2"/>
        </w:rPr>
        <w:t>Рабочая</w:t>
      </w:r>
      <w:r w:rsidR="00767BB0">
        <w:rPr>
          <w:spacing w:val="-2"/>
        </w:rPr>
        <w:t xml:space="preserve"> программа отражает вариант конкретизации требований Ф</w:t>
      </w:r>
      <w:r w:rsidR="00767BB0">
        <w:rPr>
          <w:spacing w:val="-2"/>
        </w:rPr>
        <w:t>е</w:t>
      </w:r>
      <w:r w:rsidR="00767BB0">
        <w:rPr>
          <w:spacing w:val="-2"/>
        </w:rPr>
        <w:t xml:space="preserve">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w:t>
      </w:r>
      <w:r>
        <w:t>а</w:t>
      </w:r>
      <w:r>
        <w:t>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художес</w:t>
      </w:r>
      <w:r>
        <w:t>т</w:t>
      </w:r>
      <w:r>
        <w:t xml:space="preserve">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w:t>
      </w:r>
      <w:r>
        <w:t>т</w:t>
      </w:r>
      <w:r>
        <w:t>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w:t>
      </w:r>
      <w:r>
        <w:t>с</w:t>
      </w:r>
      <w:r>
        <w:t>воения культурологических и конструкторско-технологических знаний (о рукотворном мире и общих правилах его создания в рамках истор</w:t>
      </w:r>
      <w:r>
        <w:t>и</w:t>
      </w:r>
      <w:r>
        <w:t xml:space="preserve">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2"/>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3"/>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w:t>
      </w:r>
      <w:r>
        <w:t>т</w:t>
      </w:r>
      <w:r>
        <w:t>венными, так как приводят к единому результату к окончанию начал</w:t>
      </w:r>
      <w:r>
        <w:t>ь</w:t>
      </w:r>
      <w:r>
        <w:t xml:space="preserve">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w:t>
      </w:r>
      <w:r>
        <w:t>с</w:t>
      </w:r>
      <w:r>
        <w:t xml:space="preserve">ловных графических изображений (называние операций, способов и приёмов работы, последовательности изготовления изделий). Правила </w:t>
      </w:r>
      <w:r>
        <w:lastRenderedPageBreak/>
        <w:t>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Конс</w:t>
      </w:r>
      <w:r>
        <w:rPr>
          <w:spacing w:val="1"/>
        </w:rPr>
        <w:t>т</w:t>
      </w:r>
      <w:r>
        <w:rPr>
          <w:spacing w:val="1"/>
        </w:rPr>
        <w:t>руирование по модели (на плоскости). Взаимосвязь выполняемого действия и результата. Элементарное прогнозирование порядка дейс</w:t>
      </w:r>
      <w:r>
        <w:rPr>
          <w:spacing w:val="1"/>
        </w:rPr>
        <w:t>т</w:t>
      </w:r>
      <w:r>
        <w:rPr>
          <w:spacing w:val="1"/>
        </w:rPr>
        <w:t>вий в зависимости от желаемого/необходимого результата; выбор сп</w:t>
      </w:r>
      <w:r>
        <w:rPr>
          <w:spacing w:val="1"/>
        </w:rPr>
        <w:t>о</w:t>
      </w:r>
      <w:r>
        <w:rPr>
          <w:spacing w:val="1"/>
        </w:rPr>
        <w:t xml:space="preserve">соба работы в зависимости от требуемого результата/замысла. </w:t>
      </w:r>
    </w:p>
    <w:p w:rsidR="00767BB0" w:rsidRDefault="00767BB0" w:rsidP="00767BB0">
      <w:pPr>
        <w:pStyle w:val="h3"/>
      </w:pPr>
      <w:r>
        <w:lastRenderedPageBreak/>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p>
    <w:p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lastRenderedPageBreak/>
        <w:t>риалов по их декоративно-художественным и конструктивным свойс</w:t>
      </w:r>
      <w:r>
        <w:t>т</w:t>
      </w:r>
      <w:r>
        <w:t>вам.</w:t>
      </w:r>
    </w:p>
    <w:p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w:t>
      </w:r>
      <w:r>
        <w:t>е</w:t>
      </w:r>
      <w:r>
        <w:t>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w:t>
      </w:r>
      <w:r>
        <w:t>о</w:t>
      </w:r>
      <w:r>
        <w:t>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lastRenderedPageBreak/>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lastRenderedPageBreak/>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w:t>
      </w:r>
      <w:r>
        <w:rPr>
          <w:spacing w:val="1"/>
        </w:rPr>
        <w:t>с</w:t>
      </w:r>
      <w:r>
        <w:rPr>
          <w:spacing w:val="1"/>
        </w:rPr>
        <w:t>ловиях. Разнообразие предметов рукотворного мира: архитектура, те</w:t>
      </w:r>
      <w:r>
        <w:rPr>
          <w:spacing w:val="1"/>
        </w:rPr>
        <w:t>х</w:t>
      </w:r>
      <w:r>
        <w:rPr>
          <w:spacing w:val="1"/>
        </w:rPr>
        <w:t>ника, предметы быта и декоративно-прикладного искусства. Совр</w:t>
      </w:r>
      <w:r>
        <w:rPr>
          <w:spacing w:val="1"/>
        </w:rPr>
        <w:t>е</w:t>
      </w:r>
      <w:r>
        <w:rPr>
          <w:spacing w:val="1"/>
        </w:rPr>
        <w:t xml:space="preserve">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Общие правила создания предметов рукотворного мира: соответствие формы, размеров, материала и внешнего оформления изделия его н</w:t>
      </w:r>
      <w:r>
        <w:t>а</w:t>
      </w:r>
      <w:r>
        <w:t>значению. Стилевая гармония в предметном ансамбле; гармония пре</w:t>
      </w:r>
      <w:r>
        <w:t>д</w:t>
      </w:r>
      <w:r>
        <w:t xml:space="preserve">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w:t>
      </w:r>
      <w:r>
        <w:lastRenderedPageBreak/>
        <w:t>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ответствующих способов обработки материалов в зависимости от н</w:t>
      </w:r>
      <w:r>
        <w:t>а</w:t>
      </w:r>
      <w:r>
        <w:t xml:space="preserve">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w:t>
      </w:r>
      <w:r>
        <w:t>т</w:t>
      </w:r>
      <w:r>
        <w:t>вии, внесение необходимых дополнений и изменений). Рицовка. Изг</w:t>
      </w:r>
      <w:r>
        <w:t>о</w:t>
      </w:r>
      <w:r>
        <w:t>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lastRenderedPageBreak/>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w:t>
      </w:r>
      <w:r>
        <w:t>ь</w:t>
      </w:r>
      <w:r>
        <w:t>зуемые человеком в быту: телевидение, радио, печатные издания, пе</w:t>
      </w:r>
      <w:r>
        <w:t>р</w:t>
      </w:r>
      <w:r>
        <w:t xml:space="preserve">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изученного);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lastRenderedPageBreak/>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w:t>
      </w:r>
      <w:r>
        <w:t>е</w:t>
      </w:r>
      <w:r>
        <w:t>дочёты по результатам работы, устанавливать их причины и и</w:t>
      </w:r>
      <w:r>
        <w:t>с</w:t>
      </w:r>
      <w:r>
        <w:t>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lastRenderedPageBreak/>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альные проекты на основе содержания материала, изучаемого в течение 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 xml:space="preserve">Использование измерений, вычислений и построений для решения практических задач. Внесение дополнений и изменений в условные </w:t>
      </w:r>
      <w:r>
        <w:lastRenderedPageBreak/>
        <w:t>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художес</w:t>
      </w:r>
      <w:r>
        <w:t>т</w:t>
      </w:r>
      <w:r>
        <w:t xml:space="preserve">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собс</w:t>
      </w:r>
      <w:r>
        <w:rPr>
          <w:spacing w:val="-1"/>
        </w:rPr>
        <w:t>т</w:t>
      </w:r>
      <w:r>
        <w:rPr>
          <w:spacing w:val="-1"/>
        </w:rPr>
        <w:t>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lastRenderedPageBreak/>
        <w:t>4. Информационно-коммуникативные технологии (6 ч)</w:t>
      </w:r>
    </w:p>
    <w:p w:rsidR="00767BB0" w:rsidRDefault="00767BB0" w:rsidP="00767BB0">
      <w:pPr>
        <w:pStyle w:val="body"/>
      </w:pPr>
      <w:r>
        <w:t>Работа с доступной информацией в Интернете и на цифровых нос</w:t>
      </w:r>
      <w:r>
        <w:t>и</w:t>
      </w:r>
      <w:r>
        <w:t xml:space="preserve">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lastRenderedPageBreak/>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дейс</w:t>
      </w:r>
      <w:r>
        <w:t>т</w:t>
      </w:r>
      <w:r>
        <w:t xml:space="preserve">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lastRenderedPageBreak/>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логии (в пределах изученного),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w:t>
      </w:r>
      <w:r>
        <w:t>т</w:t>
      </w:r>
      <w:r>
        <w:t>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w:t>
      </w:r>
      <w:r>
        <w:t>з</w:t>
      </w:r>
      <w:r>
        <w:t>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w:t>
      </w:r>
      <w:r>
        <w:t>о</w:t>
      </w:r>
      <w:r>
        <w:t>вместную работу в группе: обсуждать задачу, распределять роли, выполнять функции руководителя/лидера и подчинённого; ос</w:t>
      </w:r>
      <w:r>
        <w:t>у</w:t>
      </w:r>
      <w:r>
        <w:t>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w:t>
      </w:r>
      <w:r>
        <w:t>и</w:t>
      </w:r>
      <w:r>
        <w:t>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w:t>
      </w:r>
      <w:r>
        <w:t>з</w:t>
      </w:r>
      <w:r>
        <w:t>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сотрудничес</w:t>
      </w:r>
      <w:r>
        <w:t>т</w:t>
      </w:r>
      <w:r>
        <w:t>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w:t>
      </w:r>
      <w:r>
        <w:t>к</w:t>
      </w:r>
      <w:r>
        <w:t>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w:t>
      </w:r>
      <w:r>
        <w:t>т</w:t>
      </w:r>
      <w:r>
        <w:t xml:space="preserve">носиться к мнению товарищей, договариваться; участвовать в </w:t>
      </w:r>
      <w:r>
        <w:lastRenderedPageBreak/>
        <w:t>распределении ролей, координировать собственную работу в о</w:t>
      </w:r>
      <w:r>
        <w:t>б</w:t>
      </w:r>
      <w:r>
        <w:t>щем процессе.</w:t>
      </w:r>
    </w:p>
    <w:p w:rsidR="00767BB0" w:rsidRDefault="00767BB0" w:rsidP="00767BB0">
      <w:pPr>
        <w:pStyle w:val="h1"/>
      </w:pPr>
      <w:r>
        <w:lastRenderedPageBreak/>
        <w:t>Физическая культура</w:t>
      </w:r>
    </w:p>
    <w:p w:rsidR="00767BB0" w:rsidRDefault="00860D4E" w:rsidP="00767BB0">
      <w:pPr>
        <w:pStyle w:val="body"/>
      </w:pPr>
      <w:r>
        <w:t xml:space="preserve"> 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общего образования, а также на основе характеристики планируемых результатов духовно-нравственного ра</w:t>
      </w:r>
      <w:r w:rsidR="00767BB0">
        <w:t>з</w:t>
      </w:r>
      <w:r w:rsidR="00767BB0">
        <w:t>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lastRenderedPageBreak/>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w:t>
      </w:r>
      <w:r>
        <w:t>я</w:t>
      </w:r>
      <w:r>
        <w:t xml:space="preserve">тельность, она включает в себя информационный, операциональный и </w:t>
      </w:r>
      <w:r>
        <w:lastRenderedPageBreak/>
        <w:t>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реализован образовательной организацией за счёт часов внеурочной </w:t>
      </w:r>
      <w:r>
        <w:lastRenderedPageBreak/>
        <w:t>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rPr>
          <w:rStyle w:val="Italic"/>
        </w:rPr>
        <w:t>Оздоровительная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Лёгкая атлетика. Правила поведения на занятиях лёгкой атлетикой. Броски малого мяча в неподвижную мишень разными способами из п</w:t>
      </w:r>
      <w:r>
        <w:t>о</w:t>
      </w:r>
      <w:r>
        <w:t xml:space="preserve">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t>Виды физических у</w:t>
      </w:r>
      <w:r>
        <w:t>п</w:t>
      </w:r>
      <w:r>
        <w:t>ражнений, используемых на уроках физической культуры: общеразв</w:t>
      </w:r>
      <w:r>
        <w:t>и</w:t>
      </w:r>
      <w:r>
        <w:t>вающие, подготовительные, соревновательные, их отличительные пр</w:t>
      </w:r>
      <w:r>
        <w:t>и</w:t>
      </w:r>
      <w:r>
        <w:t>знаки и предназначение. Способы измерения пульса на занятиях физ</w:t>
      </w:r>
      <w:r>
        <w:t>и</w:t>
      </w:r>
      <w:r>
        <w:t>ческой культурой (наложение руки под грудь). Дозировка нагрузки при развитии физических качеств на уроках физической культуры. Дозир</w:t>
      </w:r>
      <w:r>
        <w:t>о</w:t>
      </w:r>
      <w:r>
        <w:t>вание физических упражнений для комплексов физкультминутки и у</w:t>
      </w:r>
      <w:r>
        <w:t>т</w:t>
      </w:r>
      <w:r>
        <w:t>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временного спортивного плавания: кроль на груди и спине; брас. У</w:t>
      </w:r>
      <w:r>
        <w:t>п</w:t>
      </w:r>
      <w:r>
        <w:t>ражнения ознакомительного плавания: передвижение по дну ходьбой и прыжками; погружение в воду и всплывание; скольжение на воде. У</w:t>
      </w:r>
      <w:r>
        <w:t>п</w:t>
      </w:r>
      <w:r>
        <w:t xml:space="preserve">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 xml:space="preserve">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w:t>
      </w:r>
      <w:r>
        <w:t>а</w:t>
      </w:r>
      <w:r>
        <w:t>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лого мяча на дальность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 xml:space="preserve">ных игр, этнокультурным формам и видам соревновательной деятельности;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комплексы физкультминуток, утренней зарядки, у</w:t>
      </w:r>
      <w:r>
        <w:t>п</w:t>
      </w:r>
      <w:r>
        <w:t xml:space="preserve">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w:t>
      </w:r>
      <w:r>
        <w:t>п</w:t>
      </w:r>
      <w:r>
        <w:t>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по</w:t>
      </w:r>
      <w:r>
        <w:t>д</w:t>
      </w:r>
      <w:r>
        <w:t xml:space="preserve">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выполнять учебные задания по освоению новых физических у</w:t>
      </w:r>
      <w:r>
        <w:t>п</w:t>
      </w:r>
      <w:r>
        <w:t>ражнений и развитию физических качеств в соответствии с ук</w:t>
      </w:r>
      <w:r>
        <w:t>а</w:t>
      </w:r>
      <w:r>
        <w:t xml:space="preserve">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сравнивать показатели индивидуального физического развития и физической подготовленности с возрастными стандартами, н</w:t>
      </w:r>
      <w:r>
        <w:t>а</w:t>
      </w:r>
      <w:r>
        <w:t xml:space="preserve">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w:t>
      </w:r>
      <w:r>
        <w:t>с</w:t>
      </w:r>
      <w:r>
        <w:t xml:space="preserve">тных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чению: на профилактику нарушения осанки, развитие силы, б</w:t>
      </w:r>
      <w:r>
        <w:t>ы</w:t>
      </w:r>
      <w:r>
        <w:t xml:space="preserve">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сердечно-сосудистой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w:t>
      </w:r>
      <w:r>
        <w:t>я</w:t>
      </w:r>
      <w:r>
        <w:t>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в-пятых, на успешное овладение младшими школьниками н</w:t>
      </w:r>
      <w:r>
        <w:rPr>
          <w:spacing w:val="2"/>
        </w:rPr>
        <w:t>а</w:t>
      </w:r>
      <w:r>
        <w:rPr>
          <w:spacing w:val="2"/>
        </w:rPr>
        <w:t xml:space="preserve">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рования УУД способствует снижению доли репродуктивного обучения, создающего риски, которые нарушают успешность развития обуча</w:t>
      </w:r>
      <w:r>
        <w:t>ю</w:t>
      </w:r>
      <w:r>
        <w:t>щегося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аудио-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разовательной среде класса, школы. В соответствии с ФГОС НОО ко</w:t>
      </w:r>
      <w:r>
        <w:t>м</w:t>
      </w:r>
      <w:r>
        <w:t>муникативные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 xml:space="preserve">вкладакаждого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кретное содержание. 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w:t>
      </w:r>
      <w:r>
        <w:t>т</w:t>
      </w:r>
      <w:r>
        <w:t>вительность, которую невозможно представить ученику в условиях о</w:t>
      </w:r>
      <w:r>
        <w:t>б</w:t>
      </w:r>
      <w:r>
        <w:t>разовательной организации (объекты природы, художественные визу</w:t>
      </w:r>
      <w:r>
        <w:t>а</w:t>
      </w:r>
      <w:r>
        <w:t>лизации, технологические процессы и пр.). Уроки литературного чтения позволяют проводить наблюдения текста, на которых строится анал</w:t>
      </w:r>
      <w:r>
        <w:t>и</w:t>
      </w:r>
      <w:r>
        <w:t>тическая текстовая деятельность. Учебные диалоги, в том числе с пре</w:t>
      </w:r>
      <w:r>
        <w:t>д</w:t>
      </w:r>
      <w:r>
        <w:t>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w:t>
      </w:r>
      <w:r>
        <w:t>р</w:t>
      </w:r>
      <w:r>
        <w:t>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w:t>
      </w:r>
      <w:r>
        <w:t>и</w:t>
      </w:r>
      <w:r>
        <w:t>рующих операциональный состав учебного действия. Цель таких зад</w:t>
      </w:r>
      <w:r>
        <w:t>а</w:t>
      </w:r>
      <w:r>
        <w:t>ний — создание алгоритма решения учебной задачи, выбор соответс</w:t>
      </w:r>
      <w:r>
        <w:t>т</w:t>
      </w:r>
      <w:r>
        <w:t>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мостоятельным аналитическим оценкам; 2) выполняющий задание о</w:t>
      </w:r>
      <w:r>
        <w:t>с</w:t>
      </w:r>
      <w:r>
        <w:t xml:space="preserve">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w:t>
      </w:r>
      <w:r>
        <w:t>о</w:t>
      </w:r>
      <w:r>
        <w:t xml:space="preserve">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w:t>
      </w:r>
      <w:r>
        <w:t>к</w:t>
      </w:r>
      <w:r>
        <w:t>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(несущес</w:t>
      </w:r>
      <w:r>
        <w:t>т</w:t>
      </w:r>
      <w:r>
        <w:t>венные) и главные (существенные) свойства; выделение общих главных (существенных) признаков всех имеющихся объектов; разбиение об</w:t>
      </w:r>
      <w:r>
        <w:t>ъ</w:t>
      </w:r>
      <w:r>
        <w:t>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w:t>
      </w:r>
      <w:r>
        <w:t>и</w:t>
      </w:r>
      <w:r>
        <w:t>кации (типизации), для сравнения выделенных свойств экранных (ви</w:t>
      </w:r>
      <w:r>
        <w:t>р</w:t>
      </w:r>
      <w:r>
        <w:t>туальных) моделей изучаемых объектов с целью их дифференциации. При этом возможна фиксация деятельности обучающегося в электро</w:t>
      </w:r>
      <w:r>
        <w:t>н</w:t>
      </w:r>
      <w:r>
        <w:t>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w:t>
      </w:r>
      <w:r>
        <w:t>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w:t>
      </w:r>
      <w:r>
        <w:t>ю</w:t>
      </w:r>
      <w:r>
        <w:t>щегося в электронном формате для рассмотрения учителем итогов р</w:t>
      </w:r>
      <w:r>
        <w:t>а</w:t>
      </w:r>
      <w:r>
        <w:t>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до</w:t>
      </w:r>
      <w:r>
        <w:t>с</w:t>
      </w:r>
      <w:r>
        <w:t>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w:t>
      </w:r>
      <w:r>
        <w:t>п</w:t>
      </w:r>
      <w:r>
        <w:t>ределён пропедевтический уровень овладения универсальными дейс</w:t>
      </w:r>
      <w:r>
        <w:t>т</w:t>
      </w:r>
      <w:r>
        <w:lastRenderedPageBreak/>
        <w:t>виями, поскольку пока дети работают на предметных учебных действ</w:t>
      </w:r>
      <w:r>
        <w:t>и</w:t>
      </w:r>
      <w:r>
        <w:t>ях, и только к концу второго года обучения появляются признаки ун</w:t>
      </w:r>
      <w:r>
        <w:t>и</w:t>
      </w:r>
      <w:r>
        <w:t xml:space="preserve">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w:t>
      </w:r>
      <w:r>
        <w:rPr>
          <w:spacing w:val="1"/>
        </w:rPr>
        <w:t>т</w:t>
      </w:r>
      <w:r>
        <w:rPr>
          <w:spacing w:val="1"/>
        </w:rPr>
        <w:t>вия включают перечень базовых логических действий; базовых иссл</w:t>
      </w:r>
      <w:r>
        <w:rPr>
          <w:spacing w:val="1"/>
        </w:rPr>
        <w:t>е</w:t>
      </w:r>
      <w:r>
        <w:rPr>
          <w:spacing w:val="1"/>
        </w:rPr>
        <w:t>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w:t>
      </w:r>
      <w:r>
        <w:rPr>
          <w:spacing w:val="1"/>
        </w:rPr>
        <w:t>у</w:t>
      </w:r>
      <w:r>
        <w:rPr>
          <w:spacing w:val="1"/>
        </w:rPr>
        <w:t>ждение, повествование). Регулятивные УУД включают перечень де</w:t>
      </w:r>
      <w:r>
        <w:rPr>
          <w:spacing w:val="1"/>
        </w:rPr>
        <w:t>й</w:t>
      </w:r>
      <w:r>
        <w:rPr>
          <w:spacing w:val="1"/>
        </w:rPr>
        <w:t>ствий саморегуляции, самоконтроля и самооценки. Представлен также отдельный раздел «Совместная деятельность», интегрирующий ко</w:t>
      </w:r>
      <w:r>
        <w:rPr>
          <w:spacing w:val="1"/>
        </w:rPr>
        <w:t>м</w:t>
      </w:r>
      <w:r>
        <w:rPr>
          <w:spacing w:val="1"/>
        </w:rPr>
        <w:t>муникативные и регулятивные действия, необходимые для успешной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 xml:space="preserve">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860D4E" w:rsidP="00767BB0">
      <w:pPr>
        <w:pStyle w:val="body"/>
      </w:pPr>
      <w:r>
        <w:t xml:space="preserve">В </w:t>
      </w:r>
      <w:r w:rsidR="00767BB0">
        <w:t xml:space="preserve"> программы воспитания в соответствии с ФГОС находится личн</w:t>
      </w:r>
      <w:r w:rsidR="00767BB0">
        <w:t>о</w:t>
      </w:r>
      <w:r w:rsidR="00767BB0">
        <w:t>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w:t>
      </w:r>
      <w:r w:rsidR="00767BB0">
        <w:t>и</w:t>
      </w:r>
      <w:r w:rsidR="00767BB0">
        <w:t xml:space="preserve">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860D4E" w:rsidP="00767BB0">
      <w:pPr>
        <w:pStyle w:val="body"/>
      </w:pPr>
      <w:r>
        <w:t xml:space="preserve"> Рабочая программа</w:t>
      </w:r>
      <w:r w:rsidR="00767BB0">
        <w:t xml:space="preserve"> воспит</w:t>
      </w:r>
      <w:r>
        <w:t xml:space="preserve">ания МОУ «СОШ №10» включает </w:t>
      </w:r>
      <w:r w:rsidR="00767BB0">
        <w:t>в себя четыре основных раздела:</w:t>
      </w:r>
    </w:p>
    <w:p w:rsidR="00FD4FBD" w:rsidRDefault="00767BB0" w:rsidP="00767BB0">
      <w:pPr>
        <w:pStyle w:val="body"/>
        <w:rPr>
          <w:rStyle w:val="Italic"/>
          <w:iCs w:val="0"/>
        </w:rPr>
      </w:pPr>
      <w:r>
        <w:rPr>
          <w:rStyle w:val="Italic"/>
          <w:iCs w:val="0"/>
        </w:rPr>
        <w:t>1.</w:t>
      </w:r>
      <w:r>
        <w:rPr>
          <w:rFonts w:cs="Times New Roman"/>
        </w:rPr>
        <w:t> </w:t>
      </w:r>
      <w:r>
        <w:rPr>
          <w:rStyle w:val="Italic"/>
          <w:iCs w:val="0"/>
        </w:rPr>
        <w:t>Раздел«Особенности организуемого в образовательной организ</w:t>
      </w:r>
      <w:r>
        <w:rPr>
          <w:rStyle w:val="Italic"/>
          <w:iCs w:val="0"/>
        </w:rPr>
        <w:t>а</w:t>
      </w:r>
      <w:r>
        <w:rPr>
          <w:rStyle w:val="Italic"/>
          <w:iCs w:val="0"/>
        </w:rPr>
        <w:t>ции воспитательного процесса</w:t>
      </w:r>
    </w:p>
    <w:p w:rsidR="00FD4FBD" w:rsidRDefault="00767BB0" w:rsidP="00767BB0">
      <w:pPr>
        <w:pStyle w:val="body"/>
        <w:rPr>
          <w:rStyle w:val="Italic"/>
          <w:iCs w:val="0"/>
        </w:rPr>
      </w:pPr>
      <w:r>
        <w:rPr>
          <w:rStyle w:val="Italic"/>
          <w:iCs w:val="0"/>
        </w:rPr>
        <w:t>2.</w:t>
      </w:r>
      <w:r>
        <w:rPr>
          <w:rFonts w:cs="Times New Roman"/>
        </w:rPr>
        <w:t> </w:t>
      </w:r>
      <w:r>
        <w:rPr>
          <w:rStyle w:val="Italic"/>
          <w:iCs w:val="0"/>
        </w:rPr>
        <w:t>Раздел «Цель и задачи воспитания</w:t>
      </w:r>
    </w:p>
    <w:p w:rsidR="00FD4FBD" w:rsidRDefault="00767BB0" w:rsidP="00767BB0">
      <w:pPr>
        <w:pStyle w:val="body"/>
        <w:rPr>
          <w:rStyle w:val="Italic"/>
          <w:iCs w:val="0"/>
          <w:spacing w:val="1"/>
        </w:rPr>
      </w:pPr>
      <w:r>
        <w:rPr>
          <w:rStyle w:val="Italic"/>
          <w:iCs w:val="0"/>
          <w:spacing w:val="1"/>
        </w:rPr>
        <w:t>3.</w:t>
      </w:r>
      <w:r>
        <w:rPr>
          <w:rFonts w:cs="Times New Roman"/>
          <w:spacing w:val="1"/>
        </w:rPr>
        <w:t> </w:t>
      </w:r>
      <w:r>
        <w:rPr>
          <w:rStyle w:val="Italic"/>
          <w:iCs w:val="0"/>
          <w:spacing w:val="1"/>
        </w:rPr>
        <w:t xml:space="preserve">Раздел«Виды, формы и содержание </w:t>
      </w:r>
    </w:p>
    <w:p w:rsidR="00FD4FBD" w:rsidRDefault="00767BB0" w:rsidP="00FD4FBD">
      <w:pPr>
        <w:pStyle w:val="body"/>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pPr>
      <w:r>
        <w:t>Процесс воспитан</w:t>
      </w:r>
      <w:r w:rsidR="00FD4FBD">
        <w:t>ия в МОУ «СОШ №10»</w:t>
      </w:r>
      <w:r>
        <w:t xml:space="preserve">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w:t>
      </w:r>
      <w:r>
        <w:t>у</w:t>
      </w:r>
      <w:r>
        <w:t>чающегося, соблюдение конфиденциальности информации об обучающемся и семье, приоритет безопасности обучающегося при нахожден</w:t>
      </w:r>
      <w:r w:rsidR="00FD4FBD">
        <w:t>ии в МОУ «СОШ №10»</w:t>
      </w:r>
      <w:r>
        <w:t>;</w:t>
      </w:r>
    </w:p>
    <w:p w:rsidR="00767BB0" w:rsidRDefault="00767BB0" w:rsidP="003E1D14">
      <w:pPr>
        <w:pStyle w:val="list-bullet"/>
      </w:pPr>
      <w:r>
        <w:t>ориентир на создан</w:t>
      </w:r>
      <w:r w:rsidR="00FD4FBD">
        <w:t>ие в МОУ «СОШ №10»</w:t>
      </w:r>
      <w:r>
        <w:t xml:space="preserve"> психологически ко</w:t>
      </w:r>
      <w:r>
        <w:t>м</w:t>
      </w:r>
      <w:r>
        <w:t>фортной среды для каждого обучающегося и взрослого, без к</w:t>
      </w:r>
      <w:r>
        <w:t>о</w:t>
      </w:r>
      <w:r>
        <w:t xml:space="preserve">торой невозможно конструктивное взаимодействие обучающихся </w:t>
      </w:r>
      <w:r>
        <w:lastRenderedPageBreak/>
        <w:t xml:space="preserve">и педагогических работников, профилактика буллинга в школьной среде; </w:t>
      </w:r>
    </w:p>
    <w:p w:rsidR="00767BB0" w:rsidRDefault="00767BB0" w:rsidP="003E1D14">
      <w:pPr>
        <w:pStyle w:val="list-bullet"/>
      </w:pPr>
      <w:r>
        <w:t>реализация процесса воспитания главным образом через создан</w:t>
      </w:r>
      <w:r w:rsidR="00FD4FBD">
        <w:t>ие в МОУ «СОШ №10»</w:t>
      </w:r>
      <w:r>
        <w:t xml:space="preserve">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Основными традициями воспитан</w:t>
      </w:r>
      <w:r w:rsidR="00FD4FBD">
        <w:t>ия в МОУ «СОШ №10»</w:t>
      </w:r>
      <w:r>
        <w:t xml:space="preserve"> являются следующие: </w:t>
      </w:r>
    </w:p>
    <w:p w:rsidR="00767BB0" w:rsidRDefault="00767BB0" w:rsidP="003E1D14">
      <w:pPr>
        <w:pStyle w:val="list-bullet"/>
      </w:pPr>
      <w:r>
        <w:t>стержнем годового цикла в</w:t>
      </w:r>
      <w:r w:rsidR="00FD4FBD">
        <w:t>оспитательной работы МОУ «СОШ №10»</w:t>
      </w:r>
      <w:r>
        <w:t xml:space="preserve"> являются ключевые общешкольные дела, через которые осуществляется интеграция воспитательных усилий педагогич</w:t>
      </w:r>
      <w:r>
        <w:t>е</w:t>
      </w:r>
      <w:r>
        <w:t>ских работников;</w:t>
      </w:r>
    </w:p>
    <w:p w:rsidR="00767BB0" w:rsidRDefault="00767BB0" w:rsidP="003E1D14">
      <w:pPr>
        <w:pStyle w:val="list-bullet"/>
      </w:pPr>
      <w:r>
        <w:t>важной чертой каждого ключевого дела и большинства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FD4FBD" w:rsidP="003E1D14">
      <w:pPr>
        <w:pStyle w:val="list-bullet"/>
      </w:pPr>
      <w:r>
        <w:t>в МОУ «СОШ №10»</w:t>
      </w:r>
      <w:r w:rsidR="00767BB0">
        <w:t xml:space="preserve"> создаются такие условия, при которых по мере взросления обучающегося увеличивается и его роль в с</w:t>
      </w:r>
      <w:r w:rsidR="00767BB0">
        <w:t>о</w:t>
      </w:r>
      <w:r w:rsidR="00767BB0">
        <w:t>вместных делах (от пассивного наблюдателя до организатора);</w:t>
      </w:r>
    </w:p>
    <w:p w:rsidR="00767BB0" w:rsidRDefault="00767BB0" w:rsidP="003E1D14">
      <w:pPr>
        <w:pStyle w:val="list-bullet"/>
      </w:pPr>
      <w: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rsidR="00767BB0" w:rsidRDefault="00767BB0" w:rsidP="003E1D14">
      <w:pPr>
        <w:pStyle w:val="list-bullet"/>
        <w:rPr>
          <w:spacing w:val="-1"/>
        </w:rPr>
      </w:pPr>
      <w:r>
        <w:rPr>
          <w:spacing w:val="-1"/>
        </w:rPr>
        <w:t>педагогические работ</w:t>
      </w:r>
      <w:r w:rsidR="00FD4FBD">
        <w:rPr>
          <w:spacing w:val="-1"/>
        </w:rPr>
        <w:t>ники МОУ «СОШ №10»</w:t>
      </w:r>
      <w:r>
        <w:rPr>
          <w:spacing w:val="-1"/>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w:t>
      </w:r>
      <w:r w:rsidR="00FD4FBD">
        <w:rPr>
          <w:spacing w:val="-1"/>
        </w:rPr>
        <w:t>ия в МОУ «СОШ №10»</w:t>
      </w:r>
      <w:r>
        <w:rPr>
          <w:spacing w:val="-1"/>
        </w:rPr>
        <w:t xml:space="preserve"> является классный руководитель, реализующий по отношению к обуча</w:t>
      </w:r>
      <w:r>
        <w:rPr>
          <w:spacing w:val="-1"/>
        </w:rPr>
        <w:t>ю</w:t>
      </w:r>
      <w:r>
        <w:rPr>
          <w:spacing w:val="-1"/>
        </w:rPr>
        <w:t>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lastRenderedPageBreak/>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w:t>
      </w:r>
      <w:r w:rsidR="00FD4FBD">
        <w:t xml:space="preserve"> МОУ «СОШ №10»</w:t>
      </w:r>
      <w:r>
        <w:t> — личностное развитие обучающихся, проявляющееся в:</w:t>
      </w:r>
    </w:p>
    <w:p w:rsidR="00767BB0" w:rsidRDefault="00767BB0" w:rsidP="003E1D14">
      <w:pPr>
        <w:pStyle w:val="list-bullet"/>
      </w:pPr>
      <w:r>
        <w:t>усвоении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t>Конкретизация общей цели воспитания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Выделение данного приоритета связано с особенностями обуча</w:t>
      </w:r>
      <w:r>
        <w:t>ю</w:t>
      </w:r>
      <w:r>
        <w:t>щихся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w:t>
      </w:r>
      <w:r w:rsidR="00FD4FBD">
        <w:t>ся в МОУ «СОШ №10»</w:t>
      </w:r>
      <w:r>
        <w:t xml:space="preserve"> педагогическими работниками и восприн</w:t>
      </w:r>
      <w:r>
        <w:t>и</w:t>
      </w:r>
      <w:r>
        <w:t>маются обучающимися именно как нормы и традиции поведения об</w:t>
      </w:r>
      <w:r>
        <w:t>у</w:t>
      </w:r>
      <w:r>
        <w:t xml:space="preserve">чающегося. Их знание станет базой для развития социально значимых </w:t>
      </w:r>
      <w:r>
        <w:lastRenderedPageBreak/>
        <w:t>отношений обучающихся и накопления ими опыта осуществления с</w:t>
      </w:r>
      <w:r>
        <w:t>о</w:t>
      </w:r>
      <w:r>
        <w:t xml:space="preserve">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титься о младших членах семьи; выполнять посильную для об</w:t>
      </w:r>
      <w:r>
        <w:t>у</w:t>
      </w:r>
      <w:r>
        <w:t>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xml:space="preserve">) таким приоритетом является создание </w:t>
      </w:r>
      <w:r>
        <w:lastRenderedPageBreak/>
        <w:t>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самоо</w:t>
      </w:r>
      <w:r>
        <w:rPr>
          <w:spacing w:val="-2"/>
        </w:rPr>
        <w:t>п</w:t>
      </w:r>
      <w:r>
        <w:rPr>
          <w:spacing w:val="-2"/>
        </w:rPr>
        <w:t xml:space="preserve">ределения и ощущения уверенности в завтрашнем дне; </w:t>
      </w:r>
    </w:p>
    <w:p w:rsidR="00767BB0" w:rsidRDefault="00767BB0" w:rsidP="003E1D14">
      <w:pPr>
        <w:pStyle w:val="list-bullet"/>
      </w:pPr>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lastRenderedPageBreak/>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w:t>
      </w:r>
      <w:r>
        <w:rPr>
          <w:spacing w:val="1"/>
        </w:rPr>
        <w:t>ю</w:t>
      </w:r>
      <w:r>
        <w:rPr>
          <w:spacing w:val="1"/>
        </w:rPr>
        <w:t>щихся юношеского возраста: с их потребностью в жизненном самоо</w:t>
      </w:r>
      <w:r>
        <w:rPr>
          <w:spacing w:val="1"/>
        </w:rPr>
        <w:t>п</w:t>
      </w:r>
      <w:r>
        <w:rPr>
          <w:spacing w:val="1"/>
        </w:rPr>
        <w:t>ределении, выборе дальнейшего жизненного пути, который открывается перед ними на пороге самостоятельной взрослой жизни. Сделать пр</w:t>
      </w:r>
      <w:r>
        <w:rPr>
          <w:spacing w:val="1"/>
        </w:rPr>
        <w:t>а</w:t>
      </w:r>
      <w:r>
        <w:rPr>
          <w:spacing w:val="1"/>
        </w:rPr>
        <w:t>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w:t>
      </w:r>
      <w:r>
        <w:rPr>
          <w:spacing w:val="1"/>
        </w:rPr>
        <w:t>у</w:t>
      </w:r>
      <w:r>
        <w:rPr>
          <w:spacing w:val="1"/>
        </w:rPr>
        <w:t>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lastRenderedPageBreak/>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lastRenderedPageBreak/>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w:t>
      </w:r>
      <w:r w:rsidR="00FD4FBD">
        <w:t>тельной работы МОУ «СОШ №10»</w:t>
      </w:r>
      <w:r>
        <w:t>.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w:t>
      </w:r>
      <w:r>
        <w:t>о</w:t>
      </w:r>
      <w:r>
        <w:t>вместно педагогическими работниками и обучающимися. Ключевые дела обеспечивают включённость в них большого числа обучающихся и взрослых, способствуют интенсификации их общения, ставят их в о</w:t>
      </w:r>
      <w:r>
        <w:t>т</w:t>
      </w:r>
      <w:r>
        <w:t>ветственную позицию к происходящему в образовательной организации. Для это</w:t>
      </w:r>
      <w:r w:rsidR="00FD4FBD">
        <w:t xml:space="preserve">го в МОУ «СОШ №10» </w:t>
      </w:r>
      <w:r>
        <w:t xml:space="preserve"> используются следующие формы р</w:t>
      </w:r>
      <w:r>
        <w:t>а</w:t>
      </w:r>
      <w:r>
        <w:t>боты</w:t>
      </w:r>
      <w:r>
        <w:rPr>
          <w:rStyle w:val="Italic"/>
          <w:iCs w:val="0"/>
        </w:rPr>
        <w:t>.</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w:t>
      </w:r>
      <w:r>
        <w:t>т</w:t>
      </w:r>
      <w:r>
        <w:t>венные, социальные проблемы, касающиеся жизни образов</w:t>
      </w:r>
      <w:r>
        <w:t>а</w:t>
      </w:r>
      <w:r>
        <w:t xml:space="preserve">тельной организации, города, страны; </w:t>
      </w:r>
    </w:p>
    <w:p w:rsidR="00767BB0" w:rsidRDefault="00767BB0" w:rsidP="003E1D14">
      <w:pPr>
        <w:pStyle w:val="list-bullet"/>
      </w:pPr>
      <w:r>
        <w:t>пр</w:t>
      </w:r>
      <w:r w:rsidR="006747C3">
        <w:t>оводимые для жителей села</w:t>
      </w:r>
      <w:r>
        <w:t xml:space="preserve"> и организуемые совместно с семьями обучающихся спортивные состязания, праздники, фе</w:t>
      </w:r>
      <w:r>
        <w:t>с</w:t>
      </w:r>
      <w:r>
        <w:t>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
    <w:p w:rsidR="00767BB0" w:rsidRDefault="00767BB0" w:rsidP="003E1D14">
      <w:pPr>
        <w:pStyle w:val="list-bullet"/>
      </w:pPr>
      <w:r>
        <w:lastRenderedPageBreak/>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r w:rsidR="006747C3">
        <w:rPr>
          <w:rStyle w:val="Bold"/>
          <w:bCs w:val="0"/>
        </w:rPr>
        <w:t xml:space="preserve"> МОУ «СОШ №10»</w:t>
      </w:r>
      <w:r>
        <w:rPr>
          <w:rStyle w:val="Bold"/>
          <w:bCs w:val="0"/>
        </w:rPr>
        <w:t>:</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lastRenderedPageBreak/>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На уровне обучающихся:</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w:t>
      </w:r>
      <w:r>
        <w:t>е</w:t>
      </w:r>
      <w:r>
        <w:t>кораторов, музыкальных редакторов, корреспондентов, ответс</w:t>
      </w:r>
      <w:r>
        <w:t>т</w:t>
      </w:r>
      <w:r>
        <w:t>венных за костюмы и оборудование, ответственных за пригл</w:t>
      </w:r>
      <w:r>
        <w:t>а</w:t>
      </w:r>
      <w:r>
        <w:t>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lastRenderedPageBreak/>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t>щегося в беседе, предоставления обучающимся возможности о</w:t>
      </w:r>
      <w:r>
        <w:t>б</w:t>
      </w:r>
      <w:r>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выработка совместно с обучающимися законов класса, пом</w:t>
      </w:r>
      <w:r>
        <w:t>о</w:t>
      </w:r>
      <w:r>
        <w:t xml:space="preserve">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
    <w:p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мость и т. п.), когда каждая проблема трансформируется классным руководителем в задачу для обучающегося, которую они совм</w:t>
      </w:r>
      <w:r>
        <w:t>е</w:t>
      </w:r>
      <w:r>
        <w:t xml:space="preserve">стно стараются решить; </w:t>
      </w:r>
    </w:p>
    <w:p w:rsidR="00767BB0" w:rsidRDefault="00767BB0" w:rsidP="00F016FB">
      <w:pPr>
        <w:pStyle w:val="list-bullet"/>
      </w:pPr>
      <w:r>
        <w:t xml:space="preserve">индивидуальная работа с обучающимися класса, направленная на заполнение ими личных портфолио, в которых обучающиеся не </w:t>
      </w:r>
      <w:r>
        <w:lastRenderedPageBreak/>
        <w:t>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w:t>
      </w:r>
      <w:r>
        <w:t>с</w:t>
      </w:r>
      <w:r>
        <w:t>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w:t>
      </w:r>
      <w:r>
        <w:rPr>
          <w:rStyle w:val="Bold"/>
          <w:bCs w:val="0"/>
        </w:rPr>
        <w:t>х</w:t>
      </w:r>
      <w:r>
        <w:rPr>
          <w:rStyle w:val="Bold"/>
          <w:bCs w:val="0"/>
        </w:rPr>
        <w:t>ся:</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lastRenderedPageBreak/>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через: </w:t>
      </w:r>
    </w:p>
    <w:p w:rsidR="00767BB0" w:rsidRDefault="00767BB0" w:rsidP="00F016FB">
      <w:pPr>
        <w:pStyle w:val="list-bullet"/>
      </w:pPr>
      <w:r>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w:t>
      </w:r>
      <w:r>
        <w:t>з</w:t>
      </w:r>
      <w:r>
        <w:t>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 xml:space="preserve">щихся, воспитание у них культуры общения, развитие умений слушать и </w:t>
      </w:r>
      <w:r>
        <w:lastRenderedPageBreak/>
        <w:t>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побуждение обучающихся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ного предмета через демонстрацию обучающимися примеров о</w:t>
      </w:r>
      <w:r>
        <w:t>т</w:t>
      </w:r>
      <w:r>
        <w:t>ветственного, гражданского поведения, проявления человекол</w:t>
      </w:r>
      <w:r>
        <w:t>ю</w:t>
      </w:r>
      <w:r>
        <w:t xml:space="preserve">бия и добросердечности, через подбор соответствующих текстов </w:t>
      </w:r>
      <w:r>
        <w:lastRenderedPageBreak/>
        <w:t>для чтения, задач для решения, проблемных ситуаций для обс</w:t>
      </w:r>
      <w:r>
        <w:t>у</w:t>
      </w:r>
      <w:r>
        <w:t>ждения в классе;</w:t>
      </w:r>
    </w:p>
    <w:p w:rsidR="00767BB0" w:rsidRDefault="00767BB0" w:rsidP="00F016FB">
      <w:pPr>
        <w:pStyle w:val="list-bullet"/>
      </w:pPr>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w:t>
      </w:r>
      <w:r>
        <w:t>т</w:t>
      </w:r>
      <w:r>
        <w:t xml:space="preserve">вию с другими детьми; </w:t>
      </w:r>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w:t>
      </w:r>
      <w:r>
        <w:t>у</w:t>
      </w:r>
      <w:r>
        <w:t>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Поддержка детского самоуправлен</w:t>
      </w:r>
      <w:r w:rsidR="006747C3">
        <w:t>ия в МОУ «СОШ №10»</w:t>
      </w:r>
      <w:r>
        <w:t xml:space="preserve"> помогает педагогическим работникам воспитывать в обучающихся инициати</w:t>
      </w:r>
      <w:r>
        <w:t>в</w:t>
      </w:r>
      <w:r>
        <w:t>ность, самостоятельность, ответственность, трудолюбие, чувство со</w:t>
      </w:r>
      <w:r>
        <w:t>б</w:t>
      </w:r>
      <w:r>
        <w:t>ственного достоинства, а обучающимся предоставляет широкие во</w:t>
      </w:r>
      <w:r>
        <w:t>з</w:t>
      </w:r>
      <w:r>
        <w:t>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w:t>
      </w:r>
      <w:r>
        <w:t>ь</w:t>
      </w:r>
      <w:r>
        <w:t>ность, детское самоуправление иногда и на время может трансформ</w:t>
      </w:r>
      <w:r>
        <w:t>и</w:t>
      </w:r>
      <w:r>
        <w:t>роваться (посредством введения функции педагога-куратора) в де</w:t>
      </w:r>
      <w:r>
        <w:t>т</w:t>
      </w:r>
      <w:r>
        <w:t xml:space="preserve">ско-взрослое самоуправление. </w:t>
      </w:r>
    </w:p>
    <w:p w:rsidR="00767BB0" w:rsidRDefault="00767BB0" w:rsidP="00767BB0">
      <w:pPr>
        <w:pStyle w:val="body"/>
        <w:rPr>
          <w:rStyle w:val="Italic"/>
          <w:iCs w:val="0"/>
        </w:rPr>
      </w:pPr>
      <w:r>
        <w:t>Детское самоуправлен</w:t>
      </w:r>
      <w:r w:rsidR="006747C3">
        <w:t>ие в МОУ»СОШ №10»</w:t>
      </w:r>
      <w:r>
        <w:t xml:space="preserve"> осуществляется сл</w:t>
      </w:r>
      <w:r>
        <w:t>е</w:t>
      </w:r>
      <w:r>
        <w:t>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lastRenderedPageBreak/>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
    <w:p w:rsidR="00767BB0" w:rsidRDefault="00767BB0" w:rsidP="00F016FB">
      <w:pPr>
        <w:pStyle w:val="list-bullet"/>
      </w:pPr>
      <w:r>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общ</w:t>
      </w:r>
      <w:r>
        <w:t>е</w:t>
      </w:r>
      <w:r>
        <w:t>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w:t>
      </w:r>
      <w:r>
        <w:t>е</w:t>
      </w:r>
      <w:r>
        <w:t>чающих за различные направления работы класса (например: штаб спортивных дел, штаб творческих дел, штаб работы с об</w:t>
      </w:r>
      <w:r>
        <w:t>у</w:t>
      </w:r>
      <w:r>
        <w:t>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w:t>
      </w:r>
      <w:r>
        <w:t>т</w:t>
      </w:r>
      <w:r>
        <w:t>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lastRenderedPageBreak/>
        <w:t>Модуль «Детские общественные объединения»</w:t>
      </w:r>
    </w:p>
    <w:p w:rsidR="00767BB0" w:rsidRDefault="00767BB0" w:rsidP="00767BB0">
      <w:pPr>
        <w:pStyle w:val="body"/>
        <w:rPr>
          <w:rStyle w:val="Italic"/>
          <w:iCs w:val="0"/>
        </w:rPr>
      </w:pPr>
      <w:r>
        <w:t xml:space="preserve">Действующее на </w:t>
      </w:r>
      <w:r w:rsidR="006747C3">
        <w:t>базе МОУ»СОШ №10»</w:t>
      </w:r>
      <w:r>
        <w:t xml:space="preserve"> детское общественное об</w:t>
      </w:r>
      <w:r>
        <w:t>ъ</w:t>
      </w:r>
      <w:r>
        <w:t>единение — это добровольное самоуправляемое некоммерческое фо</w:t>
      </w:r>
      <w:r>
        <w:t>р</w:t>
      </w:r>
      <w:r>
        <w:t>мирование, созданное по инициативе обучающихся и взрослых, объ</w:t>
      </w:r>
      <w:r>
        <w:t>е</w:t>
      </w:r>
      <w:r>
        <w:t>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w:t>
      </w:r>
      <w:r>
        <w:t>т</w:t>
      </w:r>
      <w:r>
        <w:t>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t>утверждение и последовательную реализацию в детском общес</w:t>
      </w:r>
      <w:r>
        <w:t>т</w:t>
      </w:r>
      <w:r>
        <w:t>венном объединении демократических процедур (выборы рук</w:t>
      </w:r>
      <w:r>
        <w:t>о</w:t>
      </w:r>
      <w:r>
        <w:t>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кие качества, как забота, уважение, умение сопереживать, умение общаться, слушать и слышать других. 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благоу</w:t>
      </w:r>
      <w:r>
        <w:rPr>
          <w:spacing w:val="-1"/>
        </w:rPr>
        <w:t>с</w:t>
      </w:r>
      <w:r>
        <w:rPr>
          <w:spacing w:val="-1"/>
        </w:rPr>
        <w:t>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w:t>
      </w:r>
      <w:r>
        <w:t>т</w:t>
      </w:r>
      <w:r>
        <w:t>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w:t>
      </w:r>
      <w:r>
        <w:t>е</w:t>
      </w:r>
      <w:r>
        <w:t>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lastRenderedPageBreak/>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lastRenderedPageBreak/>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низацию активного отдыха обучающихся,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w:t>
      </w:r>
      <w:r>
        <w:rPr>
          <w:spacing w:val="2"/>
        </w:rPr>
        <w:t>с</w:t>
      </w:r>
      <w:r>
        <w:rPr>
          <w:spacing w:val="2"/>
        </w:rPr>
        <w:lastRenderedPageBreak/>
        <w:t>сиональное просвещение обучающихся; диагностику и консультир</w:t>
      </w:r>
      <w:r>
        <w:rPr>
          <w:spacing w:val="2"/>
        </w:rPr>
        <w:t>о</w:t>
      </w:r>
      <w:r>
        <w:rPr>
          <w:spacing w:val="2"/>
        </w:rPr>
        <w:t>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w:t>
      </w:r>
      <w:r>
        <w:rPr>
          <w:spacing w:val="2"/>
        </w:rPr>
        <w:t>н</w:t>
      </w:r>
      <w:r>
        <w:rPr>
          <w:spacing w:val="2"/>
        </w:rPr>
        <w:t>ному выбору своей будущей профессиональной деятельности. Созд</w:t>
      </w:r>
      <w:r>
        <w:rPr>
          <w:spacing w:val="2"/>
        </w:rPr>
        <w:t>а</w:t>
      </w:r>
      <w:r>
        <w:rPr>
          <w:spacing w:val="2"/>
        </w:rPr>
        <w:t>вая профориентационно значимые проблемные ситуации, формиру</w:t>
      </w:r>
      <w:r>
        <w:rPr>
          <w:spacing w:val="2"/>
        </w:rPr>
        <w:t>ю</w:t>
      </w:r>
      <w:r>
        <w:rPr>
          <w:spacing w:val="2"/>
        </w:rPr>
        <w:t>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w:t>
      </w:r>
      <w:r>
        <w:t>а</w:t>
      </w:r>
      <w:r>
        <w:t>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lastRenderedPageBreak/>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lastRenderedPageBreak/>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 xml:space="preserve">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w:t>
      </w:r>
      <w:r>
        <w:t>н</w:t>
      </w:r>
      <w:r>
        <w:t>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w:t>
      </w:r>
      <w:r w:rsidR="006747C3">
        <w:t>едметно-эстетическая среда МОУ»СОШ№10»</w:t>
      </w:r>
      <w:r>
        <w:t xml:space="preserve">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w:t>
      </w:r>
      <w:r>
        <w:t>т</w:t>
      </w:r>
      <w:r>
        <w:t>вует позитивному восприятию обучающимся образовательной орган</w:t>
      </w:r>
      <w:r>
        <w:t>и</w:t>
      </w:r>
      <w:r>
        <w:t>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w:t>
      </w:r>
      <w:r>
        <w:t>е</w:t>
      </w:r>
      <w:r>
        <w:t>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lastRenderedPageBreak/>
        <w:t>собленных для обучающихся разных возрастных категорий, о</w:t>
      </w:r>
      <w:r>
        <w:t>з</w:t>
      </w:r>
      <w:r>
        <w:t>доровительно-рекреационных зон, позволяющих разделить св</w:t>
      </w:r>
      <w:r>
        <w:t>о</w:t>
      </w:r>
      <w:r>
        <w:t>бодное пространство образовательной организации на зоны а</w:t>
      </w:r>
      <w:r>
        <w:t>к</w:t>
      </w:r>
      <w:r>
        <w:t xml:space="preserve">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ного руководителя с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
    <w:p w:rsidR="00767BB0" w:rsidRDefault="00767BB0" w:rsidP="00F016FB">
      <w:pPr>
        <w:pStyle w:val="list-bullet"/>
      </w:pPr>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торжес</w:t>
      </w:r>
      <w:r>
        <w:t>т</w:t>
      </w:r>
      <w:r>
        <w:t>венные моменты жизни образовательной организации — во время праздников, торжественных церемоний, ключевых общешкол</w:t>
      </w:r>
      <w:r>
        <w:t>ь</w:t>
      </w:r>
      <w:r>
        <w:t>ных дел и иных происходящих в жизни образовательной орган</w:t>
      </w:r>
      <w:r>
        <w:t>и</w:t>
      </w:r>
      <w:r>
        <w:t>зации знаковых событий;</w:t>
      </w:r>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lastRenderedPageBreak/>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lastRenderedPageBreak/>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w:t>
      </w:r>
      <w:r w:rsidR="006747C3">
        <w:t xml:space="preserve">ой в МОУ»СОШ№10» </w:t>
      </w:r>
      <w:r>
        <w:t xml:space="preserve"> воспитательной р</w:t>
      </w:r>
      <w:r>
        <w:t>а</w:t>
      </w:r>
      <w:r>
        <w:t>боты осуществляется по в</w:t>
      </w:r>
      <w:r w:rsidR="006747C3">
        <w:t xml:space="preserve">ыбранным </w:t>
      </w:r>
      <w:r>
        <w:t xml:space="preserve"> направлениям и проводится с целью выявления основных проблем школьного воспитания и посл</w:t>
      </w:r>
      <w:r>
        <w:t>е</w:t>
      </w:r>
      <w:r>
        <w:t xml:space="preserve">дующего их решения. </w:t>
      </w:r>
    </w:p>
    <w:p w:rsidR="00767BB0" w:rsidRDefault="00767BB0" w:rsidP="00767BB0">
      <w:pPr>
        <w:pStyle w:val="body"/>
      </w:pPr>
      <w:r>
        <w:t>Самоанализ осуществляется ежегодно силами с</w:t>
      </w:r>
      <w:r w:rsidR="006747C3">
        <w:t xml:space="preserve">амой МОУ «СОШ №10» </w:t>
      </w:r>
      <w:r>
        <w:t xml:space="preserve"> с привлечением (при необходимости и по самостоятельному решению администрации образовательной организации) внешних эк</w:t>
      </w:r>
      <w:r>
        <w:t>с</w:t>
      </w:r>
      <w:r>
        <w:t xml:space="preserve">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w:t>
      </w:r>
      <w:r w:rsidR="006747C3">
        <w:t>ты в МОУ «СОШ №10»</w:t>
      </w:r>
      <w:r>
        <w:t>, являются:</w:t>
      </w:r>
    </w:p>
    <w:p w:rsidR="00767BB0" w:rsidRDefault="00767BB0" w:rsidP="00F016FB">
      <w:pPr>
        <w:pStyle w:val="list-bullet"/>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
    <w:p w:rsidR="00767BB0" w:rsidRDefault="00767BB0" w:rsidP="00F016FB">
      <w:pPr>
        <w:pStyle w:val="list-bullet"/>
      </w:pPr>
      <w: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w:t>
      </w:r>
      <w:r>
        <w:lastRenderedPageBreak/>
        <w:t>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p>
    <w:p w:rsidR="00767BB0" w:rsidRDefault="00767BB0" w:rsidP="00767BB0">
      <w:pPr>
        <w:pStyle w:val="h4"/>
        <w:rPr>
          <w:spacing w:val="-1"/>
        </w:rPr>
      </w:pPr>
      <w:r>
        <w:rPr>
          <w:spacing w:val="-1"/>
        </w:rPr>
        <w:t>Результаты воспитания, социализации и саморазвития обучающихся</w:t>
      </w:r>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обс</w:t>
      </w:r>
      <w:r>
        <w:rPr>
          <w:spacing w:val="-1"/>
        </w:rPr>
        <w:t>у</w:t>
      </w:r>
      <w:r>
        <w:rPr>
          <w:spacing w:val="-1"/>
        </w:rPr>
        <w:t>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w:t>
      </w:r>
      <w:r>
        <w:t>е</w:t>
      </w:r>
      <w:r>
        <w:t>дующих вопросах: какие прежде существовавшие проблемы личнос</w:t>
      </w:r>
      <w:r>
        <w:t>т</w:t>
      </w:r>
      <w:r>
        <w:t>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w:t>
      </w:r>
      <w:r>
        <w:t>к</w:t>
      </w:r>
      <w:r>
        <w:t>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rsidR="006747C3">
        <w:t>ется наличие в МОУ»СОШ №10»</w:t>
      </w:r>
      <w:r>
        <w:t xml:space="preserve">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w:t>
      </w:r>
      <w:r w:rsidR="006747C3">
        <w:t xml:space="preserve"> </w:t>
      </w:r>
      <w:r>
        <w:t>получения информа</w:t>
      </w:r>
      <w:r w:rsidR="006747C3">
        <w:t>ции о состоянии организуемой в МОУ «СОШ №10»</w:t>
      </w:r>
      <w:r>
        <w:t xml:space="preserve"> совместной деятельности обучающихся и педагогических работников могут быть беседы с обучающимися и их родителями (з</w:t>
      </w:r>
      <w:r>
        <w:t>а</w:t>
      </w:r>
      <w:r>
        <w:t xml:space="preserve">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w:t>
      </w:r>
      <w:r>
        <w:lastRenderedPageBreak/>
        <w:t>объединения классных руководителей или педагогическом совете обр</w:t>
      </w:r>
      <w:r>
        <w:t>а</w:t>
      </w:r>
      <w:r>
        <w:t>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rsidR="00767BB0" w:rsidRDefault="00767BB0" w:rsidP="00F016FB">
      <w:pPr>
        <w:pStyle w:val="list-bullet"/>
      </w:pPr>
      <w:r>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6747C3" w:rsidP="00767BB0">
      <w:pPr>
        <w:pStyle w:val="h2-first"/>
      </w:pPr>
      <w:r>
        <w:t xml:space="preserve">3.1. </w:t>
      </w:r>
      <w:r w:rsidR="00767BB0">
        <w:t xml:space="preserve"> учебный план </w:t>
      </w:r>
      <w:r w:rsidR="00767BB0">
        <w:br/>
        <w:t>начального общего образования</w:t>
      </w:r>
    </w:p>
    <w:p w:rsidR="00767BB0" w:rsidRDefault="006747C3" w:rsidP="00767BB0">
      <w:pPr>
        <w:pStyle w:val="body"/>
      </w:pPr>
      <w:r>
        <w:t xml:space="preserve"> У</w:t>
      </w:r>
      <w:r w:rsidR="00767BB0">
        <w:t xml:space="preserve">чебный </w:t>
      </w:r>
      <w:r>
        <w:t>план МОУ «СОШ №10»</w:t>
      </w:r>
      <w:r w:rsidR="00767BB0">
        <w:t>, реализующих основную образ</w:t>
      </w:r>
      <w:r w:rsidR="00767BB0">
        <w:t>о</w:t>
      </w:r>
      <w:r w:rsidR="00767BB0">
        <w:t>вательную программу начального общего образования (да</w:t>
      </w:r>
      <w:r>
        <w:t xml:space="preserve">лее — </w:t>
      </w:r>
      <w:r w:rsidR="00767BB0">
        <w:t>уче</w:t>
      </w:r>
      <w:r w:rsidR="00767BB0">
        <w:t>б</w:t>
      </w:r>
      <w:r w:rsidR="00767BB0">
        <w:t>ный план), фиксирует общий объём нагрузки, максимальный объём а</w:t>
      </w:r>
      <w:r w:rsidR="00767BB0">
        <w:t>у</w:t>
      </w:r>
      <w:r w:rsidR="00767BB0">
        <w:t>диторной нагрузки обучающихся, состав и структуру предметных о</w:t>
      </w:r>
      <w:r w:rsidR="00767BB0">
        <w:t>б</w:t>
      </w:r>
      <w:r w:rsidR="00767BB0">
        <w:t>ластей, распределяет учебное время, отводимое на их освоение по кла</w:t>
      </w:r>
      <w:r w:rsidR="00767BB0">
        <w:t>с</w:t>
      </w:r>
      <w:r w:rsidR="00767BB0">
        <w:t>сам и учебным предметам.</w:t>
      </w:r>
    </w:p>
    <w:p w:rsidR="00767BB0" w:rsidRDefault="007335B8" w:rsidP="00767BB0">
      <w:pPr>
        <w:pStyle w:val="body"/>
      </w:pPr>
      <w:r>
        <w:t>У</w:t>
      </w:r>
      <w:r w:rsidR="00767BB0">
        <w:t>чебный план определяет общие рамки принимаемых решений при отборе учебного материала, формировании перечня результатов обр</w:t>
      </w:r>
      <w:r w:rsidR="00767BB0">
        <w:t>а</w:t>
      </w:r>
      <w:r w:rsidR="00767BB0">
        <w:t>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335B8" w:rsidP="00767BB0">
      <w:pPr>
        <w:pStyle w:val="body"/>
      </w:pPr>
      <w:r>
        <w:t>У</w:t>
      </w:r>
      <w:r w:rsidR="00767BB0">
        <w:t>чебный план обеспечивает в случаях, предусмотренных законод</w:t>
      </w:r>
      <w:r w:rsidR="00767BB0">
        <w:t>а</w:t>
      </w:r>
      <w:r w:rsidR="00767BB0">
        <w:t>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w:t>
      </w:r>
      <w:r w:rsidR="00767BB0">
        <w:t>а</w:t>
      </w:r>
      <w:r w:rsidR="00767BB0">
        <w:t>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w:t>
      </w:r>
      <w:r>
        <w:t>о</w:t>
      </w:r>
      <w:r>
        <w:t>стей обучающихся.</w:t>
      </w:r>
    </w:p>
    <w:p w:rsidR="00767BB0" w:rsidRDefault="007335B8" w:rsidP="00767BB0">
      <w:pPr>
        <w:pStyle w:val="body"/>
      </w:pPr>
      <w:r>
        <w:t xml:space="preserve"> У</w:t>
      </w:r>
      <w:r w:rsidR="00767BB0">
        <w:t>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w:t>
      </w:r>
      <w:r>
        <w:t>а</w:t>
      </w:r>
      <w:r>
        <w:t>грузке при 5-дневной (или 6-дневной) учебной неделе, предусмотре</w:t>
      </w:r>
      <w:r>
        <w:t>н</w:t>
      </w:r>
      <w:r>
        <w:lastRenderedPageBreak/>
        <w:t>ными действующими санитарными правилами и гигиеническими но</w:t>
      </w:r>
      <w:r>
        <w:t>р</w:t>
      </w:r>
      <w:r>
        <w:t>мативами.</w:t>
      </w:r>
    </w:p>
    <w:p w:rsidR="00767BB0" w:rsidRDefault="007335B8" w:rsidP="00767BB0">
      <w:pPr>
        <w:pStyle w:val="body"/>
      </w:pPr>
      <w:r>
        <w:t xml:space="preserve">Обязательная часть </w:t>
      </w:r>
      <w:r w:rsidR="00767BB0">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w:t>
      </w:r>
      <w:r w:rsidR="00767BB0">
        <w:t>о</w:t>
      </w:r>
      <w:r w:rsidR="00767BB0">
        <w:t>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w:t>
      </w:r>
      <w:r>
        <w:t>а</w:t>
      </w:r>
      <w:r>
        <w:t>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335B8" w:rsidP="00767BB0">
      <w:pPr>
        <w:pStyle w:val="body"/>
      </w:pPr>
      <w:r>
        <w:t>МОУ»СОШ №10»</w:t>
      </w:r>
      <w:r w:rsidR="00767BB0">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w:t>
      </w:r>
      <w:r w:rsidR="00767BB0">
        <w:t>а</w:t>
      </w:r>
      <w:r w:rsidR="00767BB0">
        <w:t>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w:t>
      </w:r>
      <w:r w:rsidR="007335B8">
        <w:t xml:space="preserve">вательной деятельности в </w:t>
      </w:r>
      <w:r w:rsidR="007335B8">
        <w:lastRenderedPageBreak/>
        <w:t>МОУ»СОШ №10»</w:t>
      </w:r>
      <w:r>
        <w:t xml:space="preserve">. 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w:t>
      </w:r>
      <w:r w:rsidR="007335B8">
        <w:t>разования определяет МОУ «СОШ №10»</w:t>
      </w:r>
      <w:r>
        <w:t>, осуществляющая образовательную де</w:t>
      </w:r>
      <w:r>
        <w:t>я</w:t>
      </w:r>
      <w:r>
        <w:t>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335B8">
      <w:pPr>
        <w:pStyle w:val="body"/>
      </w:pPr>
      <w:r>
        <w:t xml:space="preserve">Для начального уровня общего образования </w:t>
      </w:r>
      <w:r w:rsidR="007335B8">
        <w:t xml:space="preserve">МОУ «СОШ №10» </w:t>
      </w:r>
      <w:r>
        <w:t xml:space="preserve">представлены  варианты 1, </w:t>
      </w:r>
      <w:r w:rsidR="00515A0F">
        <w:t>2</w:t>
      </w:r>
      <w:r w:rsidR="007335B8">
        <w:t xml:space="preserve"> (в которых обучение ведётся на русском языке 5-дневная рабочая неделя</w:t>
      </w:r>
      <w:r w:rsidR="00186179">
        <w:t>)</w:t>
      </w:r>
      <w:r>
        <w:t>;</w:t>
      </w:r>
    </w:p>
    <w:p w:rsidR="00767BB0" w:rsidRDefault="007335B8" w:rsidP="00767BB0">
      <w:pPr>
        <w:pStyle w:val="body"/>
      </w:pPr>
      <w:r>
        <w:t>МОУ «СОШ №10»</w:t>
      </w:r>
      <w:r w:rsidR="00767BB0">
        <w:t>, осуществляющая образовательную деятельность, самостоятельно определяет режим работы (5</w:t>
      </w:r>
      <w:r w:rsidR="00767BB0">
        <w:noBreakHyphen/>
        <w:t>дневная или 6</w:t>
      </w:r>
      <w:r w:rsidR="00767BB0">
        <w:noBreakHyphen/>
        <w:t>дневная учебная неделя). Для обучающихся 1</w:t>
      </w:r>
      <w:r w:rsidR="00186179">
        <w:t>-4</w:t>
      </w:r>
      <w:r w:rsidR="00767BB0">
        <w:t xml:space="preserve"> классов максимальная продо</w:t>
      </w:r>
      <w:r w:rsidR="00767BB0">
        <w:t>л</w:t>
      </w:r>
      <w:r w:rsidR="00767BB0">
        <w:t>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w:t>
      </w:r>
      <w:r>
        <w:t>ю</w:t>
      </w:r>
      <w:r>
        <w:t>щихся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335B8" w:rsidP="00767BB0">
      <w:pPr>
        <w:pStyle w:val="list-dash0"/>
      </w:pPr>
      <w:r>
        <w:t>во 2—4 классах — 40</w:t>
      </w:r>
      <w:r w:rsidR="00767BB0">
        <w:t xml:space="preserve"> мин .</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w:t>
            </w:r>
            <w:r>
              <w:t>к</w:t>
            </w:r>
            <w:r>
              <w:t>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государс</w:t>
            </w:r>
            <w:r>
              <w:t>т</w:t>
            </w:r>
            <w:r>
              <w:t>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w:t>
            </w:r>
            <w:r>
              <w:t>к</w:t>
            </w:r>
            <w:r>
              <w:t>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F016FB" w:rsidRDefault="00F016FB"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body"/>
        <w:rPr>
          <w:spacing w:val="-1"/>
        </w:rPr>
      </w:pPr>
      <w:r>
        <w:rPr>
          <w:spacing w:val="-1"/>
        </w:rPr>
        <w:lastRenderedPageBreak/>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w:t>
      </w:r>
      <w:r w:rsidR="00515A0F">
        <w:rPr>
          <w:spacing w:val="-1"/>
        </w:rPr>
        <w:t>ным МОУ «СОШ №10»</w:t>
      </w:r>
      <w:r>
        <w:rPr>
          <w:spacing w:val="-1"/>
        </w:rPr>
        <w:t>. При разработке по</w:t>
      </w:r>
      <w:r w:rsidR="00515A0F">
        <w:rPr>
          <w:spacing w:val="-1"/>
        </w:rPr>
        <w:t>рядка МОУ «СОШ №10» придерживается</w:t>
      </w:r>
      <w:r>
        <w:rPr>
          <w:spacing w:val="-1"/>
        </w:rPr>
        <w:t xml:space="preserve"> рекомендаций Минпросвещения России и Рособрнадзора по основным подходам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w:t>
      </w:r>
      <w:r w:rsidR="00515A0F">
        <w:t>ссов, 2 часа — для 4 класса. МОУ «СОШ №10»</w:t>
      </w:r>
      <w:r>
        <w:t xml:space="preserve"> осуществляется координация и контроль объёма дома</w:t>
      </w:r>
      <w:r>
        <w:t>ш</w:t>
      </w:r>
      <w:r>
        <w:t xml:space="preserve">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lastRenderedPageBreak/>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w:t>
      </w:r>
      <w:r>
        <w:t>п</w:t>
      </w:r>
      <w:r>
        <w:t>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rsidR="00767BB0" w:rsidRDefault="00515A0F" w:rsidP="00767BB0">
      <w:pPr>
        <w:pStyle w:val="body"/>
      </w:pPr>
      <w:r>
        <w:t xml:space="preserve"> К</w:t>
      </w:r>
      <w:r w:rsidR="00767BB0">
        <w:t>алендарный учебный график реализации образовательной пр</w:t>
      </w:r>
      <w:r w:rsidR="00767BB0">
        <w:t>о</w:t>
      </w:r>
      <w:r w:rsidR="00767BB0">
        <w:t>граммы составляется в соответствии с Законом «Об образовании в Ро</w:t>
      </w:r>
      <w:r w:rsidR="00767BB0">
        <w:t>с</w:t>
      </w:r>
      <w:r w:rsidR="00767BB0">
        <w:t>сийской Федерации» (п. 10, ст. 2) и ФГОС НОО (п. 19.10.1).</w:t>
      </w:r>
    </w:p>
    <w:p w:rsidR="00767BB0" w:rsidRDefault="00515A0F" w:rsidP="00767BB0">
      <w:pPr>
        <w:pStyle w:val="body"/>
      </w:pPr>
      <w:r>
        <w:t xml:space="preserve"> К</w:t>
      </w:r>
      <w:r w:rsidR="00767BB0">
        <w:t>алендарный учебный график реализации образовательной пр</w:t>
      </w:r>
      <w:r w:rsidR="00767BB0">
        <w:t>о</w:t>
      </w:r>
      <w:r w:rsidR="00767BB0">
        <w:t>граммы составляется образовательной организацией самостоятельно с учётом требований СанПиН и мнения участников образовательных о</w:t>
      </w:r>
      <w:r w:rsidR="00767BB0">
        <w:t>т</w:t>
      </w:r>
      <w:r w:rsidR="00767BB0">
        <w:t>ношений.</w:t>
      </w:r>
    </w:p>
    <w:p w:rsidR="00767BB0" w:rsidRDefault="00515A0F" w:rsidP="00767BB0">
      <w:pPr>
        <w:pStyle w:val="h2"/>
      </w:pPr>
      <w:r>
        <w:t>3.3.</w:t>
      </w:r>
      <w:r w:rsidR="00767BB0">
        <w:t>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lastRenderedPageBreak/>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 xml:space="preserve">стики. При выборе направлений и </w:t>
      </w:r>
      <w:r w:rsidR="00515A0F">
        <w:t>отборе содержания обучения МОУ «СОШ №10»</w:t>
      </w:r>
      <w:r>
        <w:t xml:space="preserve">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515A0F" w:rsidP="00767BB0">
      <w:pPr>
        <w:pStyle w:val="h4"/>
      </w:pPr>
      <w:r>
        <w:t xml:space="preserve"> Н</w:t>
      </w:r>
      <w:r w:rsidR="00767BB0">
        <w:t>аправления внеурочной деятельности и их содержательное наполнение</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w:t>
      </w:r>
      <w:r>
        <w:t>г</w:t>
      </w:r>
      <w:r>
        <w:t>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lastRenderedPageBreak/>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жайшего развития, когда учитель непосредственно помогает обуча</w:t>
      </w:r>
      <w:r>
        <w:t>ю</w:t>
      </w:r>
      <w:r>
        <w:t>щемуся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w:t>
      </w:r>
      <w:r>
        <w:rPr>
          <w:spacing w:val="-4"/>
        </w:rPr>
        <w:t>о</w:t>
      </w:r>
      <w:r>
        <w:rPr>
          <w:spacing w:val="-4"/>
        </w:rPr>
        <w:t>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w:t>
      </w:r>
      <w:r>
        <w:lastRenderedPageBreak/>
        <w:t xml:space="preserve">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lastRenderedPageBreak/>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lastRenderedPageBreak/>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w:t>
      </w:r>
      <w:r>
        <w:t>н</w:t>
      </w:r>
      <w:r>
        <w:t>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со</w:t>
      </w:r>
      <w:r>
        <w:t>з</w:t>
      </w:r>
      <w:r>
        <w:t>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ка, привлечение внимания к передаче смысла с помощью интонации и 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lastRenderedPageBreak/>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 xml:space="preserve">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w:t>
      </w:r>
      <w:r>
        <w:lastRenderedPageBreak/>
        <w:t>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w:t>
      </w:r>
      <w:r>
        <w:rPr>
          <w:rStyle w:val="BoldItalic"/>
          <w:bCs w:val="0"/>
          <w:iCs w:val="0"/>
        </w:rPr>
        <w:t>с</w:t>
      </w:r>
      <w:r>
        <w:rPr>
          <w:rStyle w:val="BoldItalic"/>
          <w:bCs w:val="0"/>
          <w:iCs w:val="0"/>
        </w:rPr>
        <w:t>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lastRenderedPageBreak/>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w:t>
      </w:r>
      <w:r>
        <w:t>с</w:t>
      </w:r>
      <w:r>
        <w:t>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lastRenderedPageBreak/>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w:t>
            </w:r>
            <w:r w:rsidRPr="00F016FB">
              <w:rPr>
                <w:rFonts w:cs="Times New Roman"/>
                <w:spacing w:val="-1"/>
              </w:rPr>
              <w:t>т</w:t>
            </w:r>
            <w:r w:rsidRPr="00F016FB">
              <w:rPr>
                <w:rFonts w:cs="Times New Roman"/>
                <w:spacing w:val="-1"/>
              </w:rPr>
              <w:t>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w:t>
            </w:r>
            <w:r w:rsidRPr="00F016FB">
              <w:rPr>
                <w:rFonts w:cs="Times New Roman"/>
                <w:spacing w:val="-1"/>
              </w:rPr>
              <w:t>т</w:t>
            </w:r>
            <w:r w:rsidRPr="00F016FB">
              <w:rPr>
                <w:rFonts w:cs="Times New Roman"/>
                <w:spacing w:val="-1"/>
              </w:rPr>
              <w:t>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w:t>
            </w:r>
            <w:r w:rsidRPr="00F016FB">
              <w:rPr>
                <w:rFonts w:cs="Times New Roman"/>
              </w:rPr>
              <w:t>е</w:t>
            </w:r>
            <w:r w:rsidRPr="00F016FB">
              <w:rPr>
                <w:rFonts w:cs="Times New Roman"/>
              </w:rPr>
              <w:t>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вания, созданн</w:t>
      </w:r>
      <w:r w:rsidR="00FE5335">
        <w:rPr>
          <w:spacing w:val="-1"/>
        </w:rPr>
        <w:t>ая в МОУ»СОШ №10»</w:t>
      </w:r>
      <w:r>
        <w:rPr>
          <w:spacing w:val="-1"/>
        </w:rPr>
        <w:t xml:space="preserve">,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w:t>
      </w:r>
      <w:r>
        <w:t>с</w:t>
      </w:r>
      <w:r>
        <w:t>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w:t>
      </w:r>
      <w:r>
        <w:t>е</w:t>
      </w:r>
      <w:r>
        <w:t>совершеннолетних обучающихся и педагогических работников в проектировании и развитии программы начального общего обр</w:t>
      </w:r>
      <w:r>
        <w:t>а</w:t>
      </w:r>
      <w:r>
        <w:t>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w:t>
      </w:r>
      <w:r>
        <w:t>а</w:t>
      </w:r>
      <w:r>
        <w:t>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разовательных технологий, направленных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w:t>
      </w:r>
      <w:r>
        <w:t>с</w:t>
      </w:r>
      <w:r>
        <w:t>ловий реализации образовательной деятельности.</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lastRenderedPageBreak/>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w:t>
      </w:r>
      <w:r w:rsidR="00FE5335">
        <w:t>вания МОУ «СОШ №10»</w:t>
      </w:r>
      <w:r>
        <w:t xml:space="preserve"> должна быть укомплектована кадрами, имеющими нео</w:t>
      </w:r>
      <w:r>
        <w:t>б</w:t>
      </w:r>
      <w:r>
        <w:t>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t>Укомплектованн</w:t>
      </w:r>
      <w:r w:rsidR="00FE5335">
        <w:t>ость МОУ «СОШ №10»</w:t>
      </w:r>
      <w:r>
        <w:t xml:space="preserve"> педагогическими, руков</w:t>
      </w:r>
      <w:r>
        <w:t>о</w:t>
      </w:r>
      <w:r>
        <w:t>дящими и иными работниками характеризируется замещением 100 % вакансий, имеющихся в соответствии с утверждённым штатным расп</w:t>
      </w:r>
      <w:r>
        <w:t>и</w:t>
      </w:r>
      <w:r>
        <w:t>санием.</w:t>
      </w:r>
    </w:p>
    <w:p w:rsidR="00767BB0" w:rsidRDefault="00767BB0" w:rsidP="00767BB0">
      <w:pPr>
        <w:pStyle w:val="body"/>
      </w:pPr>
      <w:r>
        <w:t>Уровень квалификации педаго</w:t>
      </w:r>
      <w:r w:rsidR="00FE5335">
        <w:t>гических и иных работников МОУ»СОШ №10»</w:t>
      </w:r>
      <w:r>
        <w:t>, участвующих в реализации основной образовател</w:t>
      </w:r>
      <w:r>
        <w:t>ь</w:t>
      </w:r>
      <w:r>
        <w:t>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w:t>
      </w:r>
      <w:r>
        <w:t>т</w:t>
      </w:r>
      <w:r>
        <w:t>венности и компетентности работн</w:t>
      </w:r>
      <w:r w:rsidR="00FE5335">
        <w:t>иков МОУ «СОШ №10»</w:t>
      </w:r>
      <w:r>
        <w:t xml:space="preserve">, служат </w:t>
      </w:r>
      <w:r>
        <w:lastRenderedPageBreak/>
        <w:t>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w:t>
      </w:r>
      <w:r w:rsidR="00FE5335">
        <w:t>гических и иных работников МОУ «СОШ №10»</w:t>
      </w:r>
      <w:r>
        <w:t>, участвующих в реализации основной образовательной программы и создании условий для её разработки и реализации, хара</w:t>
      </w:r>
      <w:r>
        <w:t>к</w:t>
      </w:r>
      <w:r>
        <w:t>теризуется также результатами аттестации — квалификационными к</w:t>
      </w:r>
      <w:r>
        <w:t>а</w:t>
      </w:r>
      <w:r>
        <w:t xml:space="preserve">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rsidR="00FE5335">
        <w:t>тельно формируемыми МОУ»СОШ №10»</w:t>
      </w:r>
      <w:r>
        <w:t xml:space="preserve">.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w:t>
            </w:r>
            <w:r w:rsidRPr="00E410FF">
              <w:rPr>
                <w:rFonts w:ascii="Times New Roman" w:hAnsi="Times New Roman" w:cs="Times New Roman"/>
              </w:rPr>
              <w:lastRenderedPageBreak/>
              <w:t>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соответс</w:t>
            </w:r>
            <w:r w:rsidRPr="00E410FF">
              <w:rPr>
                <w:rFonts w:ascii="Times New Roman" w:hAnsi="Times New Roman" w:cs="Times New Roman"/>
              </w:rPr>
              <w:t>т</w:t>
            </w:r>
            <w:r w:rsidRPr="00E410FF">
              <w:rPr>
                <w:rFonts w:ascii="Times New Roman" w:hAnsi="Times New Roman" w:cs="Times New Roman"/>
              </w:rPr>
              <w:t xml:space="preserve">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FE5335" w:rsidP="00767BB0">
      <w:pPr>
        <w:pStyle w:val="body"/>
      </w:pPr>
      <w:r>
        <w:t>Кроме того, МОУ «СОШ №10»</w:t>
      </w:r>
      <w:r w:rsidR="00767BB0">
        <w:t xml:space="preserve"> укомплектована вспомогательным персоналом, обеспечивающим создание и сохранение условий матер</w:t>
      </w:r>
      <w:r w:rsidR="00767BB0">
        <w:t>и</w:t>
      </w:r>
      <w:r w:rsidR="00767BB0">
        <w:t xml:space="preserve">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lastRenderedPageBreak/>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лификационного уровня педагогических работников, участвующих в разработке и реализации основной образовательной программы н</w:t>
      </w:r>
      <w:r>
        <w:t>а</w:t>
      </w:r>
      <w:r>
        <w:t xml:space="preserve">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w:t>
      </w:r>
      <w:r>
        <w:t>т</w:t>
      </w:r>
      <w:r>
        <w:t>вующи</w:t>
      </w:r>
      <w:r w:rsidR="00FE5335">
        <w:t>ми в МОУ «СОШ №10»</w:t>
      </w:r>
      <w:r>
        <w:t>, а также методическими и уче</w:t>
      </w:r>
      <w:r>
        <w:t>б</w:t>
      </w:r>
      <w:r>
        <w:t>но-методическими объединениями в сфере общего образования, дейс</w:t>
      </w:r>
      <w:r>
        <w:t>т</w:t>
      </w:r>
      <w:r>
        <w:t>вующими на муниципальном и региональном уровнях.</w:t>
      </w:r>
    </w:p>
    <w:p w:rsidR="00767BB0" w:rsidRDefault="00767BB0" w:rsidP="00767BB0">
      <w:pPr>
        <w:pStyle w:val="body"/>
      </w:pPr>
      <w:r>
        <w:t>Педагогическими работни</w:t>
      </w:r>
      <w:r w:rsidR="00FE5335">
        <w:t>ками МОУ»СОШ №10»</w:t>
      </w:r>
      <w:r>
        <w:t xml:space="preserve"> системно разр</w:t>
      </w:r>
      <w:r>
        <w:t>а</w:t>
      </w:r>
      <w:r>
        <w:t>батываются методические темы, отражающие их непрерывное профе</w:t>
      </w:r>
      <w:r>
        <w:t>с</w:t>
      </w:r>
      <w:r>
        <w:t>сиональное развитие. Отчёт о методических темах, обеспечивающих необходимый уровень качества как учебной и методической докуме</w:t>
      </w:r>
      <w:r>
        <w:t>н</w:t>
      </w:r>
      <w:r>
        <w:t>тации, так и деятельности по реализации основной образовательной программы основного общего образования, может оформляться сл</w:t>
      </w:r>
      <w:r>
        <w:t>е</w:t>
      </w:r>
      <w:r>
        <w:t>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lastRenderedPageBreak/>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w:t>
      </w:r>
      <w:r w:rsidR="00FE5335">
        <w:t>ые в МОУ»СОШ №10»</w:t>
      </w:r>
      <w:r>
        <w:t>, обеспечивают исполнение требований ФГОС НОО к психол</w:t>
      </w:r>
      <w:r>
        <w:t>о</w:t>
      </w:r>
      <w:r>
        <w:t>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w:t>
      </w:r>
      <w:r>
        <w:t>и</w:t>
      </w:r>
      <w:r>
        <w:t>антных форм поведения, агрессии и повышенной тревожности.</w:t>
      </w:r>
    </w:p>
    <w:p w:rsidR="00767BB0" w:rsidRDefault="00FE5335" w:rsidP="00767BB0">
      <w:pPr>
        <w:pStyle w:val="body"/>
      </w:pPr>
      <w:r>
        <w:t>В МОУ «СОШ №10»</w:t>
      </w:r>
      <w:r w:rsidR="00767BB0">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2345AB">
      <w:pPr>
        <w:pStyle w:val="body"/>
      </w:pPr>
      <w:r>
        <w:t xml:space="preserve"> социальным педагогом.</w:t>
      </w:r>
    </w:p>
    <w:p w:rsidR="00767BB0" w:rsidRDefault="00767BB0" w:rsidP="00767BB0">
      <w:pPr>
        <w:pStyle w:val="body"/>
      </w:pPr>
      <w:r>
        <w:t>В процессе реализации основной образовательной программы н</w:t>
      </w:r>
      <w:r>
        <w:t>а</w:t>
      </w:r>
      <w:r>
        <w:t>чального общего образова</w:t>
      </w:r>
      <w:r w:rsidR="002345AB">
        <w:t>ния МОУ «СОШ №10»</w:t>
      </w:r>
      <w:r>
        <w:t xml:space="preserve"> обеспечивается пс</w:t>
      </w:r>
      <w:r>
        <w:t>и</w:t>
      </w:r>
      <w:r>
        <w:t>холого-педагогическое сопровождение участников образовательных отношений посредством системной деятельности и отдельных мер</w:t>
      </w:r>
      <w:r>
        <w:t>о</w:t>
      </w:r>
      <w:r>
        <w:t>приятий, обеспечивающих:</w:t>
      </w:r>
    </w:p>
    <w:p w:rsidR="00767BB0" w:rsidRDefault="00767BB0" w:rsidP="00767BB0">
      <w:pPr>
        <w:pStyle w:val="list-dash0"/>
      </w:pPr>
      <w:r>
        <w:lastRenderedPageBreak/>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w:t>
      </w:r>
      <w:r w:rsidR="002345AB">
        <w:t xml:space="preserve"> том числе </w:t>
      </w:r>
      <w:r>
        <w:t>:</w:t>
      </w:r>
    </w:p>
    <w:p w:rsidR="00767BB0" w:rsidRDefault="00767BB0" w:rsidP="00767BB0">
      <w:pPr>
        <w:pStyle w:val="body"/>
      </w:pPr>
      <w:r>
        <w:t>обучающихся,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w:t>
      </w:r>
      <w:r>
        <w:t>а</w:t>
      </w:r>
      <w:r>
        <w:t>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9D2A8D">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w:t>
      </w:r>
      <w:r w:rsidR="00E410FF">
        <w:t>а</w:t>
      </w:r>
      <w:r w:rsidR="00E410FF">
        <w:lastRenderedPageBreak/>
        <w:t>ждого учебного года</w:t>
      </w:r>
      <w:r w:rsidR="00E410FF">
        <w:br/>
      </w:r>
    </w:p>
    <w:p w:rsidR="002345AB" w:rsidRDefault="00767BB0" w:rsidP="00767BB0">
      <w:pPr>
        <w:pStyle w:val="list-bullet"/>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w:t>
      </w:r>
      <w:r w:rsidRPr="002345AB">
        <w:t>и</w:t>
      </w:r>
      <w:r w:rsidRPr="002345AB">
        <w:rPr>
          <w:rStyle w:val="Italic"/>
          <w:iCs w:val="0"/>
        </w:rPr>
        <w:br/>
      </w:r>
      <w:r>
        <w:t>профилактика, экспертиза, развивающая работа, просвещение, коррекционная работа, осуществляемая в течение всего учебного времени</w:t>
      </w:r>
      <w:r w:rsidR="00E410FF">
        <w:br/>
      </w:r>
    </w:p>
    <w:p w:rsidR="00767BB0" w:rsidRDefault="00767BB0" w:rsidP="002345AB">
      <w:pPr>
        <w:pStyle w:val="list-bullet"/>
        <w:numPr>
          <w:ilvl w:val="0"/>
          <w:numId w:val="0"/>
        </w:numPr>
        <w:ind w:left="227"/>
      </w:pPr>
      <w:r>
        <w:t>3.5.3</w:t>
      </w:r>
      <w:r>
        <w:t> </w:t>
      </w:r>
      <w:r>
        <w:t>Финансово-экономические условия реализации образовател</w:t>
      </w:r>
      <w:r>
        <w:t>ь</w:t>
      </w:r>
      <w:r>
        <w:t>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w:t>
      </w:r>
      <w:r>
        <w:rPr>
          <w:spacing w:val="-1"/>
        </w:rPr>
        <w:t>а</w:t>
      </w:r>
      <w:r>
        <w:rPr>
          <w:spacing w:val="-1"/>
        </w:rPr>
        <w:t>чального общего образования опирается на исполнение расходных об</w:t>
      </w:r>
      <w:r>
        <w:rPr>
          <w:spacing w:val="-1"/>
        </w:rPr>
        <w:t>я</w:t>
      </w:r>
      <w:r>
        <w:rPr>
          <w:spacing w:val="-1"/>
        </w:rPr>
        <w:t>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w:t>
      </w:r>
      <w:r w:rsidR="002345AB">
        <w:rPr>
          <w:spacing w:val="-1"/>
        </w:rPr>
        <w:t>ании МОУ «СОШ №10»</w:t>
      </w:r>
      <w:r>
        <w:rPr>
          <w:spacing w:val="-1"/>
        </w:rPr>
        <w:t xml:space="preserve">. </w:t>
      </w:r>
    </w:p>
    <w:p w:rsidR="00767BB0" w:rsidRDefault="00767BB0" w:rsidP="00767BB0">
      <w:pPr>
        <w:pStyle w:val="body"/>
      </w:pPr>
      <w:r>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w:t>
      </w:r>
      <w:r>
        <w:t>а</w:t>
      </w:r>
      <w:r>
        <w:t>чального общего образования осуществляются в соответствии с общими требованиями к определению нормативных затрат на оказание госуда</w:t>
      </w:r>
      <w:r>
        <w:t>р</w:t>
      </w:r>
      <w:r>
        <w:t>ственных (муниципальных) услуг в сфере дошкольного, начального общего, основного общего, среднего общего, среднего профессионал</w:t>
      </w:r>
      <w:r>
        <w:t>ь</w:t>
      </w:r>
      <w:r>
        <w:t>ного образования, дополнительного образования детей и взрослых, д</w:t>
      </w:r>
      <w:r>
        <w:t>о</w:t>
      </w:r>
      <w:r>
        <w:t>полнительного профессионального образования для лиц, имеющих или получающих среднее профессиональное образование, профессионал</w:t>
      </w:r>
      <w:r>
        <w:t>ь</w:t>
      </w:r>
      <w:r>
        <w:t>ного обучения, применяемых при расчёте объёма субсидии на фина</w:t>
      </w:r>
      <w:r>
        <w:t>н</w:t>
      </w:r>
      <w:r>
        <w:lastRenderedPageBreak/>
        <w:t>совое обеспечение выполнения государственного (муниципального) задания на оказание государственных (муниципальных) услуг (выпо</w:t>
      </w:r>
      <w:r>
        <w:t>л</w:t>
      </w:r>
      <w:r>
        <w:t>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w:t>
      </w:r>
      <w:r>
        <w:t>а</w:t>
      </w:r>
      <w:r>
        <w:t>чального общего образования — гарантированный минимально допу</w:t>
      </w:r>
      <w:r>
        <w:t>с</w:t>
      </w:r>
      <w:r>
        <w:t>тимый объём финансовых средств в год в расчёте на одного обучающ</w:t>
      </w:r>
      <w:r>
        <w:t>е</w:t>
      </w:r>
      <w:r>
        <w:t>гося, необходимый для реализации образовательной программы н</w:t>
      </w:r>
      <w:r>
        <w:t>а</w:t>
      </w:r>
      <w:r>
        <w:t>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 деятельности (для различных категорий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реализующих образовательную программу начального общего образ</w:t>
      </w:r>
      <w:r>
        <w:t>о</w:t>
      </w:r>
      <w:r>
        <w:t>вания, расходов на приобретение учебников и учебных пособий, средств обучения, игр, игрушек сверх норматива финансового обеспечения, о</w:t>
      </w:r>
      <w:r>
        <w:t>п</w:t>
      </w:r>
      <w:r>
        <w:t>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lastRenderedPageBreak/>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пального) задания. 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w:t>
      </w:r>
      <w:r>
        <w:rPr>
          <w:spacing w:val="1"/>
        </w:rPr>
        <w:t>ь</w:t>
      </w:r>
      <w:r>
        <w:rPr>
          <w:spacing w:val="1"/>
        </w:rPr>
        <w:t>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 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государс</w:t>
      </w:r>
      <w:r>
        <w:t>т</w:t>
      </w:r>
      <w:r>
        <w:t>венной власти субъекта Российской Федерации, количеством обуча</w:t>
      </w:r>
      <w:r>
        <w:t>ю</w:t>
      </w:r>
      <w:r>
        <w:t>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
    <w:p w:rsidR="00767BB0" w:rsidRDefault="00767BB0" w:rsidP="00767BB0">
      <w:pPr>
        <w:pStyle w:val="body"/>
      </w:pPr>
      <w:r>
        <w:lastRenderedPageBreak/>
        <w:t>Размеры, порядок и условия осуществления стимулирующих выплат определяются локальными норма</w:t>
      </w:r>
      <w:r w:rsidR="002345AB">
        <w:t>тивными актами МОУ «СОШ №10»</w:t>
      </w:r>
      <w:r>
        <w:t>. В локальных нормативных актах о стимулирующих выплатах определены критерии и показатели результативности и качества деятель</w:t>
      </w:r>
      <w:r w:rsidR="002345AB">
        <w:t>ности МОУ «СОШ №10»</w:t>
      </w:r>
      <w:r>
        <w:t xml:space="preserve"> и достигнутых результатов, разработанные в соответствии с требованиями ФГОС к результатам освоения образовательной пр</w:t>
      </w:r>
      <w:r>
        <w:t>о</w:t>
      </w:r>
      <w:r>
        <w:t>граммы начального общего образования. В них включаются: динамика учебных достижений обучающихся, активность их участия во внеуро</w:t>
      </w:r>
      <w:r>
        <w:t>ч</w:t>
      </w:r>
      <w:r>
        <w:t>ной деятельности; использование педагогическими работниками совр</w:t>
      </w:r>
      <w:r>
        <w:t>е</w:t>
      </w:r>
      <w:r>
        <w:t>менных педагогических технологий, в том числе здоровьесберегающих; участие в методической работе, распространение передового педагог</w:t>
      </w:r>
      <w:r>
        <w:t>и</w:t>
      </w:r>
      <w:r>
        <w:t xml:space="preserve">ческого опыта; повышение уровня профессионального мастерства и др. </w:t>
      </w:r>
    </w:p>
    <w:p w:rsidR="00767BB0" w:rsidRDefault="002345AB" w:rsidP="00767BB0">
      <w:pPr>
        <w:pStyle w:val="body"/>
      </w:pPr>
      <w:r>
        <w:t>МОУ «СОШ №10»</w:t>
      </w:r>
      <w:r w:rsidR="00767BB0">
        <w:t xml:space="preserve">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w:t>
      </w:r>
      <w:r w:rsidR="002345AB">
        <w:t xml:space="preserve">нов управления МОУ «СОШ №10 </w:t>
      </w:r>
      <w:r>
        <w:rPr>
          <w:spacing w:val="-2"/>
        </w:rPr>
        <w:t>,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w:t>
      </w:r>
      <w:r w:rsidR="002345AB">
        <w:rPr>
          <w:spacing w:val="-1"/>
        </w:rPr>
        <w:t>твия МОУ «СОШ №10»</w:t>
      </w:r>
      <w:r>
        <w:rPr>
          <w:spacing w:val="-1"/>
        </w:rPr>
        <w:t xml:space="preserve">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w:t>
      </w:r>
      <w:r>
        <w:rPr>
          <w:spacing w:val="-1"/>
        </w:rPr>
        <w:t>и</w:t>
      </w:r>
      <w:r>
        <w:rPr>
          <w:spacing w:val="-1"/>
        </w:rPr>
        <w:t xml:space="preserve">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lastRenderedPageBreak/>
        <w:t>зовательной организации широкого спектра программ внеурочной деятельности.</w:t>
      </w:r>
    </w:p>
    <w:p w:rsidR="00767BB0" w:rsidRDefault="002345AB" w:rsidP="00767BB0">
      <w:pPr>
        <w:pStyle w:val="body"/>
      </w:pPr>
      <w:r>
        <w:t>К</w:t>
      </w:r>
      <w:r w:rsidR="00767BB0">
        <w:t>алендарный учебный график реализации образовательной пр</w:t>
      </w:r>
      <w:r w:rsidR="00767BB0">
        <w:t>о</w:t>
      </w:r>
      <w:r w:rsidR="00767BB0">
        <w:t>граммы, примерные условия образовательной деятельности, включая примерные расчёты нормативных затрат оказания государственных у</w:t>
      </w:r>
      <w:r w:rsidR="00767BB0">
        <w:t>с</w:t>
      </w:r>
      <w:r w:rsidR="00767BB0">
        <w:t>луг по реализации образовательной программы разрабатываются в с</w:t>
      </w:r>
      <w:r w:rsidR="00767BB0">
        <w:t>о</w:t>
      </w:r>
      <w:r w:rsidR="00767BB0">
        <w:t>ответствии с Федеральным законом № 273-ФЗ «Об образовании в Ро</w:t>
      </w:r>
      <w:r w:rsidR="00767BB0">
        <w:t>с</w:t>
      </w:r>
      <w:r w:rsidR="00767BB0">
        <w:t>сийской Федерации»  (ст. 2, п. 10).</w:t>
      </w:r>
    </w:p>
    <w:p w:rsidR="00767BB0" w:rsidRDefault="002345AB" w:rsidP="00767BB0">
      <w:pPr>
        <w:pStyle w:val="body"/>
        <w:rPr>
          <w:spacing w:val="1"/>
        </w:rPr>
      </w:pPr>
      <w:r>
        <w:rPr>
          <w:spacing w:val="1"/>
        </w:rPr>
        <w:t xml:space="preserve"> Р</w:t>
      </w:r>
      <w:r w:rsidR="00767BB0">
        <w:rPr>
          <w:spacing w:val="1"/>
        </w:rPr>
        <w:t>асчёт нормативных затрат оказания государственных услуг по реализации образовательной программы начального общего образов</w:t>
      </w:r>
      <w:r w:rsidR="00767BB0">
        <w:rPr>
          <w:spacing w:val="1"/>
        </w:rPr>
        <w:t>а</w:t>
      </w:r>
      <w:r w:rsidR="00767BB0">
        <w:rPr>
          <w:spacing w:val="1"/>
        </w:rPr>
        <w:t>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w:t>
      </w:r>
      <w:r w:rsidR="00767BB0">
        <w:rPr>
          <w:spacing w:val="1"/>
        </w:rPr>
        <w:t>а</w:t>
      </w:r>
      <w:r w:rsidR="00767BB0">
        <w:rPr>
          <w:spacing w:val="1"/>
        </w:rPr>
        <w:t>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w:t>
      </w:r>
      <w:r w:rsidR="00767BB0">
        <w:rPr>
          <w:spacing w:val="1"/>
        </w:rPr>
        <w:t>о</w:t>
      </w:r>
      <w:r w:rsidR="00767BB0">
        <w:rPr>
          <w:spacing w:val="1"/>
        </w:rPr>
        <w:t>нальное образование, профессионального обучения, применяемых при расчёте объёма субсидии на финансовое обеспечение выполнения г</w:t>
      </w:r>
      <w:r w:rsidR="00767BB0">
        <w:rPr>
          <w:spacing w:val="1"/>
        </w:rPr>
        <w:t>о</w:t>
      </w:r>
      <w:r w:rsidR="00767BB0">
        <w:rPr>
          <w:spacing w:val="1"/>
        </w:rPr>
        <w:t>сударственного (муниципального) задания на оказание государстве</w:t>
      </w:r>
      <w:r w:rsidR="00767BB0">
        <w:rPr>
          <w:spacing w:val="1"/>
        </w:rPr>
        <w:t>н</w:t>
      </w:r>
      <w:r w:rsidR="00767BB0">
        <w:rPr>
          <w:spacing w:val="1"/>
        </w:rPr>
        <w:t>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2345AB" w:rsidP="00767BB0">
      <w:pPr>
        <w:pStyle w:val="body"/>
      </w:pPr>
      <w:r>
        <w:t xml:space="preserve"> Р</w:t>
      </w:r>
      <w:r w:rsidR="00767BB0">
        <w:t>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w:t>
      </w:r>
      <w:r w:rsidR="00767BB0">
        <w:t>у</w:t>
      </w:r>
      <w:r w:rsidR="00767BB0">
        <w:t>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w:t>
      </w:r>
      <w:r w:rsidR="002345AB">
        <w:t>игнований, предусмотренных МОУ «СОШ №10»</w:t>
      </w:r>
      <w:r>
        <w:t xml:space="preserve"> на очередной финансовый год.</w:t>
      </w:r>
    </w:p>
    <w:p w:rsidR="00767BB0" w:rsidRDefault="00767BB0" w:rsidP="00767BB0">
      <w:pPr>
        <w:pStyle w:val="h3"/>
      </w:pPr>
      <w:r>
        <w:lastRenderedPageBreak/>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sidR="002345AB">
        <w:rPr>
          <w:spacing w:val="1"/>
        </w:rPr>
        <w:t>) МОУ «СОШ №10»</w:t>
      </w:r>
      <w:r>
        <w:rPr>
          <w:spacing w:val="1"/>
        </w:rPr>
        <w:t xml:space="preserve"> понимается открытая педагогическая система, включающая ра</w:t>
      </w:r>
      <w:r>
        <w:rPr>
          <w:spacing w:val="1"/>
        </w:rPr>
        <w:t>з</w:t>
      </w:r>
      <w:r>
        <w:rPr>
          <w:spacing w:val="1"/>
        </w:rPr>
        <w:t xml:space="preserve">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2345AB" w:rsidP="00767BB0">
      <w:pPr>
        <w:pStyle w:val="body"/>
        <w:rPr>
          <w:spacing w:val="-1"/>
        </w:rPr>
      </w:pPr>
      <w:r>
        <w:rPr>
          <w:spacing w:val="-1"/>
        </w:rPr>
        <w:t>МОУ «СОШ №10»</w:t>
      </w:r>
      <w:r w:rsidR="00767BB0">
        <w:rPr>
          <w:spacing w:val="-1"/>
        </w:rPr>
        <w:t xml:space="preserve"> применяются информационно-коммуникационные технологии (ИКТ), в том числе с использованием электронных образ</w:t>
      </w:r>
      <w:r w:rsidR="00767BB0">
        <w:rPr>
          <w:spacing w:val="-1"/>
        </w:rPr>
        <w:t>о</w:t>
      </w:r>
      <w:r w:rsidR="00767BB0">
        <w:rPr>
          <w:spacing w:val="-1"/>
        </w:rPr>
        <w:t>вательных ресурсов и ресурсов Интернета, а также прикладные пр</w:t>
      </w:r>
      <w:r w:rsidR="00767BB0">
        <w:rPr>
          <w:spacing w:val="-1"/>
        </w:rPr>
        <w:t>о</w:t>
      </w:r>
      <w:r w:rsidR="00767BB0">
        <w:rPr>
          <w:spacing w:val="-1"/>
        </w:rPr>
        <w:t>граммы, поддерживающие административную деятельность и обеспеч</w:t>
      </w:r>
      <w:r w:rsidR="00767BB0">
        <w:rPr>
          <w:spacing w:val="-1"/>
        </w:rPr>
        <w:t>и</w:t>
      </w:r>
      <w:r w:rsidR="00767BB0">
        <w:rPr>
          <w:spacing w:val="-1"/>
        </w:rPr>
        <w:t>вающие дистанционное взаимодействие всех участников образовател</w:t>
      </w:r>
      <w:r w:rsidR="00767BB0">
        <w:rPr>
          <w:spacing w:val="-1"/>
        </w:rPr>
        <w:t>ь</w:t>
      </w:r>
      <w:r w:rsidR="00767BB0">
        <w:rPr>
          <w:spacing w:val="-1"/>
        </w:rPr>
        <w:t xml:space="preserve">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lastRenderedPageBreak/>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осущес</w:t>
      </w:r>
      <w:r>
        <w:t>т</w:t>
      </w:r>
      <w:r>
        <w:t>вление самостоятельной образовательной деятельности обуча</w:t>
      </w:r>
      <w:r>
        <w:t>ю</w:t>
      </w:r>
      <w:r>
        <w:t>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формирование и хранение электронного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9D436D" w:rsidP="00767BB0">
      <w:pPr>
        <w:pStyle w:val="body"/>
      </w:pPr>
      <w:r>
        <w:t>МОУ «СОШ №10»</w:t>
      </w:r>
      <w:r w:rsidR="00767BB0">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w:t>
      </w:r>
      <w:r w:rsidR="00767BB0">
        <w:t>а</w:t>
      </w:r>
      <w:r w:rsidR="00767BB0">
        <w:t>ниями ФГОС НОО. Создание в образовательной организации инфо</w:t>
      </w:r>
      <w:r w:rsidR="00767BB0">
        <w:t>р</w:t>
      </w:r>
      <w:r w:rsidR="00767BB0">
        <w:t>мационно-образовательной среды может быть осуществлено по сл</w:t>
      </w:r>
      <w:r w:rsidR="00767BB0">
        <w:t>е</w:t>
      </w:r>
      <w:r w:rsidR="00767BB0">
        <w:t>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 xml:space="preserve">Материально-техническая </w:t>
      </w:r>
      <w:r w:rsidR="009D436D">
        <w:t>база МОУ «СОШ №10»</w:t>
      </w:r>
      <w:r>
        <w:t xml:space="preserve">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 xml:space="preserve">вании образовательной деятельности, утверждённого постановлением </w:t>
      </w:r>
      <w:r>
        <w:rPr>
          <w:spacing w:val="3"/>
        </w:rPr>
        <w:lastRenderedPageBreak/>
        <w:t>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w:t>
      </w:r>
      <w:r>
        <w:t>и</w:t>
      </w:r>
      <w:r>
        <w:t>тания» (зарегистрирован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r>
        <w:lastRenderedPageBreak/>
        <w:t>В зональную струк</w:t>
      </w:r>
      <w:r w:rsidR="009D436D">
        <w:t>туру МОУ «СОШ №10»</w:t>
      </w:r>
      <w:r>
        <w:t xml:space="preserve">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w:t>
      </w:r>
      <w:r>
        <w:t>о</w:t>
      </w:r>
      <w:r>
        <w:t>странными языками;</w:t>
      </w:r>
    </w:p>
    <w:p w:rsidR="00767BB0" w:rsidRDefault="00767BB0" w:rsidP="009468CB">
      <w:pPr>
        <w:pStyle w:val="list-bullet"/>
      </w:pPr>
      <w:r>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w:t>
      </w:r>
      <w:r>
        <w:t>о</w:t>
      </w:r>
      <w:r>
        <w:t>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w:t>
      </w:r>
      <w:r>
        <w:t>е</w:t>
      </w:r>
      <w:r>
        <w:t>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lastRenderedPageBreak/>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w:t>
            </w:r>
            <w:r w:rsidRPr="009468CB">
              <w:rPr>
                <w:rFonts w:cs="Times New Roman"/>
              </w:rPr>
              <w:t>о</w:t>
            </w:r>
            <w:r w:rsidRPr="009468CB">
              <w:rPr>
                <w:rFonts w:cs="Times New Roman"/>
              </w:rPr>
              <w:t>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w:t>
            </w:r>
            <w:r w:rsidRPr="009468CB">
              <w:rPr>
                <w:rFonts w:cs="Times New Roman"/>
              </w:rPr>
              <w:t>а</w:t>
            </w:r>
            <w:r w:rsidRPr="009468CB">
              <w:rPr>
                <w:rFonts w:cs="Times New Roman"/>
              </w:rPr>
              <w:t>родных промыслов, музыкальные и</w:t>
            </w:r>
            <w:r w:rsidRPr="009468CB">
              <w:rPr>
                <w:rFonts w:cs="Times New Roman"/>
              </w:rPr>
              <w:t>н</w:t>
            </w:r>
            <w:r w:rsidRPr="009468CB">
              <w:rPr>
                <w:rFonts w:cs="Times New Roman"/>
              </w:rPr>
              <w:t>струменты, инструменты трудового обучения, приспособления для физ</w:t>
            </w:r>
            <w:r w:rsidRPr="009468CB">
              <w:rPr>
                <w:rFonts w:cs="Times New Roman"/>
              </w:rPr>
              <w:t>и</w:t>
            </w:r>
            <w:r w:rsidRPr="009468CB">
              <w:rPr>
                <w:rFonts w:cs="Times New Roman"/>
              </w:rPr>
              <w:lastRenderedPageBreak/>
              <w:t>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w:t>
            </w:r>
            <w:r w:rsidRPr="009468CB">
              <w:rPr>
                <w:rFonts w:cs="Times New Roman"/>
              </w:rPr>
              <w:t>т</w:t>
            </w:r>
            <w:r w:rsidRPr="009468CB">
              <w:rPr>
                <w:rFonts w:cs="Times New Roman"/>
              </w:rPr>
              <w:t>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w:t>
            </w:r>
            <w:r w:rsidRPr="009468CB">
              <w:rPr>
                <w:rFonts w:cs="Times New Roman"/>
              </w:rPr>
              <w:t>е</w:t>
            </w:r>
            <w:r w:rsidRPr="009468CB">
              <w:rPr>
                <w:rFonts w:cs="Times New Roman"/>
              </w:rPr>
              <w:t>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обучающихся; </w:t>
      </w:r>
    </w:p>
    <w:p w:rsidR="00767BB0" w:rsidRDefault="00767BB0" w:rsidP="00C667A3">
      <w:pPr>
        <w:pStyle w:val="list-bullet"/>
      </w:pPr>
      <w:r>
        <w:lastRenderedPageBreak/>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w:t>
      </w:r>
      <w:r>
        <w:t>с</w:t>
      </w:r>
      <w:r>
        <w:t>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lastRenderedPageBreak/>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w:t>
            </w:r>
            <w:r w:rsidRPr="00C667A3">
              <w:rPr>
                <w:rFonts w:cs="Times New Roman"/>
              </w:rPr>
              <w:t>т</w:t>
            </w:r>
            <w:r w:rsidRPr="00C667A3">
              <w:rPr>
                <w:rFonts w:cs="Times New Roman"/>
              </w:rPr>
              <w:t>рукций работников образовательной организации в соответствие с треб</w:t>
            </w:r>
            <w:r w:rsidRPr="00C667A3">
              <w:rPr>
                <w:rFonts w:cs="Times New Roman"/>
              </w:rPr>
              <w:t>о</w:t>
            </w:r>
            <w:r w:rsidRPr="00C667A3">
              <w:rPr>
                <w:rFonts w:cs="Times New Roman"/>
              </w:rPr>
              <w:t>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w:t>
            </w:r>
            <w:r w:rsidRPr="00C667A3">
              <w:rPr>
                <w:rFonts w:cs="Times New Roman"/>
              </w:rPr>
              <w:t>с</w:t>
            </w:r>
            <w:r w:rsidRPr="00C667A3">
              <w:rPr>
                <w:rFonts w:cs="Times New Roman"/>
              </w:rPr>
              <w:t>танавливающих требования к ра</w:t>
            </w:r>
            <w:r w:rsidRPr="00C667A3">
              <w:rPr>
                <w:rFonts w:cs="Times New Roman"/>
              </w:rPr>
              <w:t>з</w:t>
            </w:r>
            <w:r w:rsidRPr="00C667A3">
              <w:rPr>
                <w:rFonts w:cs="Times New Roman"/>
              </w:rPr>
              <w:t>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щей и итоговой оценки достижения обучающимися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w:t>
            </w:r>
            <w:r w:rsidRPr="00C667A3">
              <w:rPr>
                <w:rFonts w:cs="Times New Roman"/>
              </w:rPr>
              <w:t>т</w:t>
            </w:r>
            <w:r w:rsidRPr="00C667A3">
              <w:rPr>
                <w:rFonts w:cs="Times New Roman"/>
              </w:rPr>
              <w:t>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lastRenderedPageBreak/>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8F" w:rsidRDefault="00FE2C8F">
      <w:pPr>
        <w:spacing w:line="240" w:lineRule="auto"/>
      </w:pPr>
      <w:r>
        <w:separator/>
      </w:r>
    </w:p>
  </w:endnote>
  <w:endnote w:type="continuationSeparator" w:id="1">
    <w:p w:rsidR="00FE2C8F" w:rsidRDefault="00FE2C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BF5C23" w:rsidRDefault="00A576DD">
        <w:pPr>
          <w:pStyle w:val="af2"/>
          <w:jc w:val="center"/>
        </w:pPr>
        <w:fldSimple w:instr="PAGE   \* MERGEFORMAT">
          <w:r w:rsidR="0030196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8F" w:rsidRDefault="00FE2C8F">
      <w:pPr>
        <w:spacing w:line="240" w:lineRule="auto"/>
      </w:pPr>
      <w:r>
        <w:separator/>
      </w:r>
    </w:p>
  </w:footnote>
  <w:footnote w:type="continuationSeparator" w:id="1">
    <w:p w:rsidR="00FE2C8F" w:rsidRDefault="00FE2C8F">
      <w:pPr>
        <w:spacing w:line="240" w:lineRule="auto"/>
      </w:pPr>
      <w:r>
        <w:continuationSeparator/>
      </w:r>
    </w:p>
  </w:footnote>
  <w:footnote w:id="2">
    <w:p w:rsidR="00BF5C23" w:rsidRDefault="00BF5C23" w:rsidP="00767BB0">
      <w:pPr>
        <w:pStyle w:val="footnote"/>
      </w:pPr>
      <w:r>
        <w:rPr>
          <w:vertAlign w:val="superscript"/>
        </w:rPr>
        <w:footnoteRef/>
      </w:r>
      <w:r>
        <w:tab/>
        <w:t>Например, пластик, поролон, фольга, солома и др.</w:t>
      </w:r>
    </w:p>
  </w:footnote>
  <w:footnote w:id="3">
    <w:p w:rsidR="00BF5C23" w:rsidRDefault="00BF5C23"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54BD"/>
    <w:rsid w:val="0003093A"/>
    <w:rsid w:val="00052F0D"/>
    <w:rsid w:val="000661D2"/>
    <w:rsid w:val="000D33C9"/>
    <w:rsid w:val="000E5641"/>
    <w:rsid w:val="00186179"/>
    <w:rsid w:val="001B4A41"/>
    <w:rsid w:val="001F4BAE"/>
    <w:rsid w:val="002345AB"/>
    <w:rsid w:val="0023475C"/>
    <w:rsid w:val="00246B42"/>
    <w:rsid w:val="002A2021"/>
    <w:rsid w:val="002A346E"/>
    <w:rsid w:val="002B5763"/>
    <w:rsid w:val="002E25BC"/>
    <w:rsid w:val="00301963"/>
    <w:rsid w:val="00305162"/>
    <w:rsid w:val="00310FE2"/>
    <w:rsid w:val="00341E3B"/>
    <w:rsid w:val="003C4747"/>
    <w:rsid w:val="003E1D14"/>
    <w:rsid w:val="00411623"/>
    <w:rsid w:val="00417357"/>
    <w:rsid w:val="00417CF0"/>
    <w:rsid w:val="00474F70"/>
    <w:rsid w:val="00515A0F"/>
    <w:rsid w:val="00541383"/>
    <w:rsid w:val="005C31A3"/>
    <w:rsid w:val="0061343D"/>
    <w:rsid w:val="00621AF5"/>
    <w:rsid w:val="006320F0"/>
    <w:rsid w:val="006747C3"/>
    <w:rsid w:val="00696A59"/>
    <w:rsid w:val="006B7E0E"/>
    <w:rsid w:val="006F4A48"/>
    <w:rsid w:val="00723963"/>
    <w:rsid w:val="007335B8"/>
    <w:rsid w:val="007425C3"/>
    <w:rsid w:val="00764D1D"/>
    <w:rsid w:val="00767BB0"/>
    <w:rsid w:val="00781C30"/>
    <w:rsid w:val="00786730"/>
    <w:rsid w:val="007B336A"/>
    <w:rsid w:val="007B582A"/>
    <w:rsid w:val="007C3C31"/>
    <w:rsid w:val="007E6936"/>
    <w:rsid w:val="008142F1"/>
    <w:rsid w:val="0084000E"/>
    <w:rsid w:val="00851FCF"/>
    <w:rsid w:val="00860D4E"/>
    <w:rsid w:val="00891C75"/>
    <w:rsid w:val="009468CB"/>
    <w:rsid w:val="009516D2"/>
    <w:rsid w:val="009D2A8D"/>
    <w:rsid w:val="009D436D"/>
    <w:rsid w:val="009E3690"/>
    <w:rsid w:val="00A54D3D"/>
    <w:rsid w:val="00A576DD"/>
    <w:rsid w:val="00A84B8A"/>
    <w:rsid w:val="00AD1BCC"/>
    <w:rsid w:val="00AD7318"/>
    <w:rsid w:val="00AF65D5"/>
    <w:rsid w:val="00B0127D"/>
    <w:rsid w:val="00B02506"/>
    <w:rsid w:val="00B2056D"/>
    <w:rsid w:val="00B67858"/>
    <w:rsid w:val="00B9689A"/>
    <w:rsid w:val="00BB7015"/>
    <w:rsid w:val="00BE6085"/>
    <w:rsid w:val="00BF5C23"/>
    <w:rsid w:val="00C27AEA"/>
    <w:rsid w:val="00C33B32"/>
    <w:rsid w:val="00C47638"/>
    <w:rsid w:val="00C55AA0"/>
    <w:rsid w:val="00C667A3"/>
    <w:rsid w:val="00C77F0F"/>
    <w:rsid w:val="00D03A75"/>
    <w:rsid w:val="00D56E94"/>
    <w:rsid w:val="00DF4967"/>
    <w:rsid w:val="00E164FF"/>
    <w:rsid w:val="00E410FF"/>
    <w:rsid w:val="00E829EC"/>
    <w:rsid w:val="00EF518B"/>
    <w:rsid w:val="00F016FB"/>
    <w:rsid w:val="00F322BE"/>
    <w:rsid w:val="00F3412F"/>
    <w:rsid w:val="00F60D90"/>
    <w:rsid w:val="00FD4FBD"/>
    <w:rsid w:val="00FE1EAD"/>
    <w:rsid w:val="00FE2C8F"/>
    <w:rsid w:val="00FE5335"/>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0661D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0661D2"/>
    <w:pPr>
      <w:spacing w:before="0"/>
      <w:ind w:left="227"/>
    </w:pPr>
  </w:style>
  <w:style w:type="paragraph" w:customStyle="1" w:styleId="TOC-3">
    <w:name w:val="TOC-3"/>
    <w:basedOn w:val="TOC-1"/>
    <w:uiPriority w:val="99"/>
    <w:rsid w:val="000661D2"/>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661D2"/>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0661D2"/>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0661D2"/>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0661D2"/>
    <w:rPr>
      <w:b/>
      <w:bCs/>
      <w:i/>
      <w:iCs/>
    </w:rPr>
  </w:style>
  <w:style w:type="character" w:customStyle="1" w:styleId="footnote-num">
    <w:name w:val="footnote-num"/>
    <w:uiPriority w:val="99"/>
    <w:rsid w:val="000661D2"/>
    <w:rPr>
      <w:position w:val="4"/>
      <w:sz w:val="12"/>
      <w:szCs w:val="12"/>
      <w:vertAlign w:val="baseline"/>
    </w:rPr>
  </w:style>
  <w:style w:type="character" w:customStyle="1" w:styleId="list-bullet1">
    <w:name w:val="list-bullet1"/>
    <w:uiPriority w:val="99"/>
    <w:rsid w:val="000661D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4000E"/>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40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D4E4-E5B1-41EA-9F88-168DD79A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475</Pages>
  <Words>124500</Words>
  <Characters>709654</Characters>
  <Application>Microsoft Office Word</Application>
  <DocSecurity>0</DocSecurity>
  <Lines>5913</Lines>
  <Paragraphs>1664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DNA7 X86</cp:lastModifiedBy>
  <cp:revision>46</cp:revision>
  <cp:lastPrinted>2022-05-10T07:14:00Z</cp:lastPrinted>
  <dcterms:created xsi:type="dcterms:W3CDTF">2022-04-06T12:39:00Z</dcterms:created>
  <dcterms:modified xsi:type="dcterms:W3CDTF">2022-07-29T12:36:00Z</dcterms:modified>
</cp:coreProperties>
</file>