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59B" w:rsidRPr="00FC7CEC" w:rsidRDefault="00DC159B" w:rsidP="00DC159B">
      <w:pPr>
        <w:pStyle w:val="a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DC159B" w:rsidRPr="00FC7CEC" w:rsidRDefault="00DC159B" w:rsidP="00DC159B">
      <w:pPr>
        <w:pStyle w:val="a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DC159B" w:rsidRPr="00FC7CEC" w:rsidRDefault="00DC159B" w:rsidP="00DC159B">
      <w:pPr>
        <w:pStyle w:val="a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АДМИНИСТРАЦИ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</w:t>
      </w:r>
      <w:r w:rsidRPr="00FC7CE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БЛАГОДАРНЕНСКОГО МУНИЦИПАЛЬНОГО ОКРУГА СТАВРОПОЛЬСКОГО КРАЯ‌</w:t>
      </w:r>
      <w:r w:rsidRPr="00FC7CEC">
        <w:rPr>
          <w:rFonts w:ascii="Times New Roman" w:hAnsi="Times New Roman"/>
          <w:color w:val="333333"/>
          <w:sz w:val="28"/>
          <w:szCs w:val="28"/>
          <w:lang w:eastAsia="ru-RU"/>
        </w:rPr>
        <w:t>​</w:t>
      </w:r>
    </w:p>
    <w:p w:rsidR="00DC159B" w:rsidRPr="00FC7CEC" w:rsidRDefault="00DC159B" w:rsidP="00DC159B">
      <w:pPr>
        <w:pStyle w:val="a9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/>
          <w:sz w:val="28"/>
          <w:szCs w:val="28"/>
          <w:lang w:eastAsia="ru-RU"/>
        </w:rPr>
        <w:t>МОУ "СОШ № 10"</w:t>
      </w:r>
    </w:p>
    <w:p w:rsidR="00DC159B" w:rsidRDefault="00DC159B" w:rsidP="00DC15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DC159B" w:rsidRDefault="00DC159B" w:rsidP="00DC15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DC159B" w:rsidRDefault="00DC159B" w:rsidP="00DC15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DC159B" w:rsidTr="00B211E0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DC159B" w:rsidRDefault="00DC159B" w:rsidP="00B211E0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DC159B" w:rsidRDefault="00DC159B" w:rsidP="00B211E0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DC159B" w:rsidRDefault="00DC159B" w:rsidP="00B211E0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C159B" w:rsidTr="00B211E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DC159B" w:rsidRDefault="00DC159B" w:rsidP="00B211E0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DC159B" w:rsidRDefault="00DC159B" w:rsidP="00B211E0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DC159B" w:rsidRDefault="00DC159B" w:rsidP="00B211E0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DC159B" w:rsidRPr="00762A2A" w:rsidTr="00B211E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DC159B" w:rsidRPr="00FC7CEC" w:rsidRDefault="00DC159B" w:rsidP="00B211E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DC159B" w:rsidRPr="00762A2A" w:rsidTr="00B211E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DC159B" w:rsidRPr="00FC7CEC" w:rsidRDefault="00DC159B" w:rsidP="00B211E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</w:t>
            </w:r>
          </w:p>
        </w:tc>
        <w:tc>
          <w:tcPr>
            <w:tcW w:w="6418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DC159B" w:rsidRPr="00762A2A" w:rsidTr="00B211E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DC159B" w:rsidRPr="00FC7CEC" w:rsidRDefault="00DC159B" w:rsidP="00B211E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DC159B" w:rsidRPr="00FC7CEC" w:rsidRDefault="00DC159B" w:rsidP="00B211E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Pr="000F1552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Человек</w:t>
      </w:r>
    </w:p>
    <w:p w:rsidR="00DC159B" w:rsidRPr="000F1552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F15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DC159B" w:rsidRPr="000F1552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F15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класс</w:t>
      </w: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F15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(обучение на дому)</w:t>
      </w: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Default="00DC159B" w:rsidP="00DC159B">
      <w:pPr>
        <w:shd w:val="clear" w:color="auto" w:fill="FFFFFF"/>
        <w:tabs>
          <w:tab w:val="left" w:pos="10830"/>
        </w:tabs>
        <w:spacing w:after="138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Учитель: Журавлёва И. А.</w:t>
      </w:r>
    </w:p>
    <w:p w:rsidR="00DC159B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159B" w:rsidRPr="000F1552" w:rsidRDefault="00DC159B" w:rsidP="00DC159B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Бурлацкое, 2024г.</w:t>
      </w:r>
      <w:r w:rsidRPr="003876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DC159B" w:rsidRDefault="00DC159B" w:rsidP="008934F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13AE7" w:rsidRPr="008934F7" w:rsidRDefault="00113AE7" w:rsidP="008934F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934F7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934F7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113AE7" w:rsidRPr="00DC159B" w:rsidRDefault="00113AE7" w:rsidP="005C4B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Рабочая программа по предмету «Человек» предназначена для учащихся 1 класса с тяжёлыми и множественными нарушениями развития.</w:t>
      </w:r>
    </w:p>
    <w:p w:rsidR="00DC159B" w:rsidRPr="0097137A" w:rsidRDefault="0097137A" w:rsidP="0097137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13AE7" w:rsidRPr="0097137A">
        <w:rPr>
          <w:rFonts w:ascii="Times New Roman" w:hAnsi="Times New Roman"/>
          <w:sz w:val="28"/>
          <w:szCs w:val="28"/>
        </w:rPr>
        <w:t xml:space="preserve">Программа составлена в соответствии с Федеральным законом «Об образовании в РФ» от 29 декабря 2012 года </w:t>
      </w:r>
      <w:r w:rsidR="00DC159B" w:rsidRPr="0097137A">
        <w:rPr>
          <w:rFonts w:ascii="Times New Roman" w:hAnsi="Times New Roman"/>
          <w:sz w:val="28"/>
          <w:szCs w:val="28"/>
        </w:rPr>
        <w:t xml:space="preserve">№273, приказом «Федеральный </w:t>
      </w:r>
      <w:r w:rsidR="00113AE7" w:rsidRPr="0097137A">
        <w:rPr>
          <w:rFonts w:ascii="Times New Roman" w:hAnsi="Times New Roman"/>
          <w:sz w:val="28"/>
          <w:szCs w:val="28"/>
        </w:rPr>
        <w:t>государственный образовательный стандарт образования обучающихся с умственной отсталостью (интеллектуальными нарушениями</w:t>
      </w:r>
      <w:proofErr w:type="gramStart"/>
      <w:r w:rsidR="00113AE7" w:rsidRPr="0097137A">
        <w:rPr>
          <w:rFonts w:ascii="Times New Roman" w:hAnsi="Times New Roman"/>
          <w:sz w:val="28"/>
          <w:szCs w:val="28"/>
        </w:rPr>
        <w:t xml:space="preserve">)»  </w:t>
      </w:r>
      <w:r w:rsidR="00DC159B" w:rsidRPr="0097137A">
        <w:rPr>
          <w:rFonts w:ascii="Times New Roman" w:hAnsi="Times New Roman"/>
          <w:sz w:val="28"/>
          <w:szCs w:val="28"/>
        </w:rPr>
        <w:t>от</w:t>
      </w:r>
      <w:proofErr w:type="gramEnd"/>
      <w:r w:rsidR="00DC159B" w:rsidRPr="0097137A">
        <w:rPr>
          <w:rFonts w:ascii="Times New Roman" w:hAnsi="Times New Roman"/>
          <w:sz w:val="28"/>
          <w:szCs w:val="28"/>
        </w:rPr>
        <w:t xml:space="preserve"> 19 декабря 2014г. за № 1599 </w:t>
      </w:r>
      <w:r w:rsidR="00113AE7" w:rsidRPr="0097137A">
        <w:rPr>
          <w:rFonts w:ascii="Times New Roman" w:hAnsi="Times New Roman"/>
          <w:sz w:val="28"/>
          <w:szCs w:val="28"/>
        </w:rPr>
        <w:t>и предназначена для работы с детьми младшего школьного возраста с нарушением интеллекта</w:t>
      </w:r>
      <w:r>
        <w:rPr>
          <w:rFonts w:ascii="Times New Roman" w:hAnsi="Times New Roman"/>
          <w:sz w:val="28"/>
          <w:szCs w:val="28"/>
        </w:rPr>
        <w:t>;</w:t>
      </w:r>
    </w:p>
    <w:p w:rsidR="00DC159B" w:rsidRPr="0097137A" w:rsidRDefault="0097137A" w:rsidP="0097137A">
      <w:pPr>
        <w:pStyle w:val="a9"/>
        <w:rPr>
          <w:rFonts w:ascii="Times New Roman" w:hAnsi="Times New Roman"/>
          <w:sz w:val="28"/>
          <w:szCs w:val="28"/>
          <w:lang w:eastAsia="ru-RU"/>
        </w:rPr>
      </w:pPr>
      <w:r w:rsidRPr="0097137A">
        <w:rPr>
          <w:rFonts w:ascii="Times New Roman" w:hAnsi="Times New Roman"/>
          <w:sz w:val="28"/>
          <w:szCs w:val="28"/>
        </w:rPr>
        <w:t xml:space="preserve">       </w:t>
      </w:r>
      <w:r w:rsidR="00DC159B" w:rsidRPr="0097137A">
        <w:rPr>
          <w:rFonts w:ascii="Times New Roman" w:hAnsi="Times New Roman"/>
          <w:sz w:val="28"/>
          <w:szCs w:val="28"/>
        </w:rPr>
        <w:t>постановления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C159B" w:rsidRPr="0097137A" w:rsidRDefault="0097137A" w:rsidP="0097137A">
      <w:pPr>
        <w:pStyle w:val="a9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 xml:space="preserve">       </w:t>
      </w:r>
      <w:r w:rsidR="00DC159B" w:rsidRPr="0097137A">
        <w:rPr>
          <w:rFonts w:ascii="Times New Roman" w:hAnsi="Times New Roman"/>
          <w:sz w:val="28"/>
          <w:szCs w:val="28"/>
        </w:rPr>
        <w:t xml:space="preserve">постановления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="00DC159B" w:rsidRPr="0097137A">
        <w:rPr>
          <w:rFonts w:ascii="Times New Roman" w:hAnsi="Times New Roman"/>
          <w:sz w:val="28"/>
          <w:szCs w:val="28"/>
        </w:rPr>
        <w:t>СанПин</w:t>
      </w:r>
      <w:proofErr w:type="spellEnd"/>
      <w:r w:rsidR="00DC159B" w:rsidRPr="0097137A">
        <w:rPr>
          <w:rFonts w:ascii="Times New Roman" w:hAnsi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DC159B" w:rsidRPr="0097137A" w:rsidRDefault="0097137A" w:rsidP="0097137A">
      <w:pPr>
        <w:pStyle w:val="a9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 xml:space="preserve">       </w:t>
      </w:r>
      <w:r w:rsidR="00DC159B" w:rsidRPr="0097137A">
        <w:rPr>
          <w:rFonts w:ascii="Times New Roman" w:hAnsi="Times New Roman"/>
          <w:sz w:val="28"/>
          <w:szCs w:val="28"/>
        </w:rPr>
        <w:t>ФГОС для обучающихся с умственной отсталостью (с интеллектуальными нарушениями).</w:t>
      </w:r>
    </w:p>
    <w:p w:rsidR="00113AE7" w:rsidRPr="00DC159B" w:rsidRDefault="00113AE7" w:rsidP="005C4B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 xml:space="preserve"> </w:t>
      </w:r>
    </w:p>
    <w:p w:rsidR="00DC159B" w:rsidRDefault="00113AE7" w:rsidP="005C4B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 xml:space="preserve">Приобщение ребенка к социальному миру начинается с развития представлений о себе. </w:t>
      </w:r>
    </w:p>
    <w:p w:rsidR="00113AE7" w:rsidRPr="00DC159B" w:rsidRDefault="00DC159B" w:rsidP="00DC15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3AE7" w:rsidRPr="00DC159B">
        <w:rPr>
          <w:rFonts w:ascii="Times New Roman" w:hAnsi="Times New Roman"/>
          <w:b/>
          <w:sz w:val="28"/>
          <w:szCs w:val="28"/>
        </w:rPr>
        <w:t>Актуальность</w:t>
      </w:r>
      <w:r w:rsidR="00113AE7" w:rsidRPr="00DC159B">
        <w:rPr>
          <w:rFonts w:ascii="Times New Roman" w:hAnsi="Times New Roman"/>
          <w:sz w:val="28"/>
          <w:szCs w:val="28"/>
        </w:rPr>
        <w:t xml:space="preserve"> заключается в формировании личности ребенка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</w:t>
      </w:r>
    </w:p>
    <w:p w:rsidR="00113AE7" w:rsidRPr="00DC159B" w:rsidRDefault="00113AE7" w:rsidP="005C4B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b/>
          <w:sz w:val="28"/>
          <w:szCs w:val="28"/>
        </w:rPr>
        <w:t>Целью обучения</w:t>
      </w:r>
      <w:r w:rsidRPr="00DC159B">
        <w:rPr>
          <w:rFonts w:ascii="Times New Roman" w:hAnsi="Times New Roman"/>
          <w:sz w:val="28"/>
          <w:szCs w:val="28"/>
        </w:rPr>
        <w:t xml:space="preserve"> предмета является формирование представления о себе самом и ближайшем окружении.</w:t>
      </w:r>
    </w:p>
    <w:p w:rsidR="00113AE7" w:rsidRPr="00DC159B" w:rsidRDefault="00113AE7" w:rsidP="005C4B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59B">
        <w:rPr>
          <w:rFonts w:ascii="Times New Roman" w:hAnsi="Times New Roman"/>
          <w:sz w:val="28"/>
          <w:szCs w:val="28"/>
          <w:lang w:eastAsia="ru-RU"/>
        </w:rPr>
        <w:t xml:space="preserve">На уроках «Человек» используются следующие </w:t>
      </w:r>
      <w:r w:rsidRPr="00DC159B">
        <w:rPr>
          <w:rFonts w:ascii="Times New Roman" w:hAnsi="Times New Roman"/>
          <w:b/>
          <w:i/>
          <w:sz w:val="28"/>
          <w:szCs w:val="28"/>
          <w:lang w:eastAsia="ru-RU"/>
        </w:rPr>
        <w:t>методы: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Объяснительно-иллюстративный или информационно-рецептивный;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Репродуктивный;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Беседа;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Наблюдение;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Работа с книгой;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Упражнение;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Практическая работа;</w:t>
      </w:r>
    </w:p>
    <w:p w:rsidR="00113AE7" w:rsidRPr="00DC159B" w:rsidRDefault="00113AE7" w:rsidP="005C4BA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ИКТ.</w:t>
      </w:r>
    </w:p>
    <w:p w:rsidR="00113AE7" w:rsidRPr="00DC159B" w:rsidRDefault="00113AE7" w:rsidP="005C4BA2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59B">
        <w:rPr>
          <w:rFonts w:ascii="Times New Roman" w:hAnsi="Times New Roman"/>
          <w:sz w:val="28"/>
          <w:szCs w:val="28"/>
          <w:lang w:eastAsia="ru-RU"/>
        </w:rPr>
        <w:t>Методы распределяются на методы преподавания и соответствующие им методы учения:</w:t>
      </w:r>
    </w:p>
    <w:p w:rsidR="00113AE7" w:rsidRPr="00DC159B" w:rsidRDefault="00113AE7" w:rsidP="005C4BA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lastRenderedPageBreak/>
        <w:t>Информационно-обобщающий (учитель) / исполнительский (ученик);</w:t>
      </w:r>
    </w:p>
    <w:p w:rsidR="00113AE7" w:rsidRPr="00DC159B" w:rsidRDefault="00113AE7" w:rsidP="005C4BA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Объяснительный / репродуктивный</w:t>
      </w:r>
    </w:p>
    <w:p w:rsidR="00113AE7" w:rsidRPr="00DC159B" w:rsidRDefault="00113AE7" w:rsidP="005C4BA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Инструктивный / практический</w:t>
      </w:r>
    </w:p>
    <w:p w:rsidR="00113AE7" w:rsidRPr="00DC159B" w:rsidRDefault="00113AE7" w:rsidP="005C4BA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Объяснительно-побуждающий / поисковый.</w:t>
      </w:r>
    </w:p>
    <w:p w:rsidR="00113AE7" w:rsidRPr="00DC159B" w:rsidRDefault="00113AE7" w:rsidP="005C4BA2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59B">
        <w:rPr>
          <w:rFonts w:ascii="Times New Roman" w:hAnsi="Times New Roman"/>
          <w:b/>
          <w:i/>
          <w:sz w:val="28"/>
          <w:szCs w:val="28"/>
          <w:lang w:eastAsia="ru-RU"/>
        </w:rPr>
        <w:t>Формы</w:t>
      </w:r>
      <w:r w:rsidRPr="00DC159B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113AE7" w:rsidRPr="00DC159B" w:rsidRDefault="00113AE7" w:rsidP="005C4BA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Предметный урок;</w:t>
      </w:r>
    </w:p>
    <w:p w:rsidR="00113AE7" w:rsidRPr="00DC159B" w:rsidRDefault="00113AE7" w:rsidP="005C4BA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Индивидуальная работа;</w:t>
      </w:r>
    </w:p>
    <w:p w:rsidR="00113AE7" w:rsidRPr="00DC159B" w:rsidRDefault="00113AE7" w:rsidP="005C4B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C159B">
        <w:rPr>
          <w:rFonts w:ascii="Times New Roman" w:hAnsi="Times New Roman"/>
          <w:b/>
          <w:sz w:val="28"/>
          <w:szCs w:val="28"/>
        </w:rPr>
        <w:t xml:space="preserve">2. Общая характеристика учебного предмета </w:t>
      </w:r>
    </w:p>
    <w:p w:rsidR="00113AE7" w:rsidRPr="00DC159B" w:rsidRDefault="00113AE7" w:rsidP="005C4BA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 xml:space="preserve">Учебный предмет «Человек» ставит следующие </w:t>
      </w:r>
      <w:r w:rsidRPr="00DC159B">
        <w:rPr>
          <w:rFonts w:ascii="Times New Roman" w:hAnsi="Times New Roman"/>
          <w:b/>
          <w:sz w:val="28"/>
          <w:szCs w:val="28"/>
        </w:rPr>
        <w:t>задачи:</w:t>
      </w:r>
    </w:p>
    <w:p w:rsidR="00113AE7" w:rsidRPr="00DC159B" w:rsidRDefault="00113AE7" w:rsidP="005C4B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формирование представлений о себе как «Я», осознание общности и различий «Я» от других;</w:t>
      </w:r>
    </w:p>
    <w:p w:rsidR="00113AE7" w:rsidRPr="00DC159B" w:rsidRDefault="00113AE7" w:rsidP="005C4B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развитие умений решать каждодневные жизненные задачи, связанные с удовлетворением первоочередных потребностей;</w:t>
      </w:r>
    </w:p>
    <w:p w:rsidR="00113AE7" w:rsidRPr="00DC159B" w:rsidRDefault="00113AE7" w:rsidP="005C4B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развитие умений поддерживать образ жизни, соответствующий возрасту,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</w:r>
    </w:p>
    <w:p w:rsidR="00113AE7" w:rsidRPr="00DC159B" w:rsidRDefault="00113AE7" w:rsidP="005C4B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формирование представлений о своей семье, взаимоотношениях в семье.</w:t>
      </w:r>
    </w:p>
    <w:p w:rsidR="00113AE7" w:rsidRPr="00DC159B" w:rsidRDefault="0097137A" w:rsidP="005C4B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3AE7" w:rsidRPr="00DC159B">
        <w:rPr>
          <w:rFonts w:ascii="Times New Roman" w:hAnsi="Times New Roman"/>
          <w:sz w:val="28"/>
          <w:szCs w:val="28"/>
        </w:rPr>
        <w:t xml:space="preserve">Учебный курс предусматривает следующую </w:t>
      </w:r>
      <w:r w:rsidR="00113AE7" w:rsidRPr="00DC159B">
        <w:rPr>
          <w:rFonts w:ascii="Times New Roman" w:hAnsi="Times New Roman"/>
          <w:b/>
          <w:sz w:val="28"/>
          <w:szCs w:val="28"/>
        </w:rPr>
        <w:t>структуру:</w:t>
      </w:r>
    </w:p>
    <w:p w:rsidR="00113AE7" w:rsidRPr="00DC159B" w:rsidRDefault="00113AE7" w:rsidP="005C4B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Представления о себе.</w:t>
      </w:r>
    </w:p>
    <w:p w:rsidR="00113AE7" w:rsidRPr="00DC159B" w:rsidRDefault="00113AE7" w:rsidP="005C4B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Моя семья</w:t>
      </w:r>
    </w:p>
    <w:p w:rsidR="00113AE7" w:rsidRPr="00DC159B" w:rsidRDefault="00113AE7" w:rsidP="005C4B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Гигиена тела.</w:t>
      </w:r>
    </w:p>
    <w:p w:rsidR="00113AE7" w:rsidRPr="00DC159B" w:rsidRDefault="00113AE7" w:rsidP="005C4B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Одежда и обувь</w:t>
      </w:r>
    </w:p>
    <w:p w:rsidR="00113AE7" w:rsidRPr="00DC159B" w:rsidRDefault="00113AE7" w:rsidP="005C4BA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159B">
        <w:rPr>
          <w:rFonts w:ascii="Times New Roman" w:hAnsi="Times New Roman"/>
          <w:sz w:val="28"/>
          <w:szCs w:val="28"/>
        </w:rPr>
        <w:t>Прием пищи.</w:t>
      </w:r>
    </w:p>
    <w:p w:rsidR="00113AE7" w:rsidRPr="00DC159B" w:rsidRDefault="00113AE7" w:rsidP="005C4B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C159B">
        <w:rPr>
          <w:rFonts w:ascii="Times New Roman" w:hAnsi="Times New Roman"/>
          <w:b/>
          <w:sz w:val="28"/>
          <w:szCs w:val="28"/>
        </w:rPr>
        <w:t>3. Место учебного предмета в учебном плане</w:t>
      </w:r>
    </w:p>
    <w:p w:rsidR="00113AE7" w:rsidRPr="00DC159B" w:rsidRDefault="00113AE7" w:rsidP="0097137A">
      <w:pPr>
        <w:spacing w:after="0" w:line="240" w:lineRule="auto"/>
        <w:ind w:left="426" w:firstLine="1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59B">
        <w:rPr>
          <w:rFonts w:ascii="Times New Roman" w:hAnsi="Times New Roman"/>
          <w:sz w:val="28"/>
          <w:szCs w:val="28"/>
          <w:lang w:eastAsia="ru-RU"/>
        </w:rPr>
        <w:t xml:space="preserve">Предмет «Человек» входит в предметную область «Окружающий мир» является обязательной частью учебного плана </w:t>
      </w:r>
      <w:r w:rsidR="009713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485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C159B">
        <w:rPr>
          <w:rFonts w:ascii="Times New Roman" w:hAnsi="Times New Roman"/>
          <w:sz w:val="28"/>
          <w:szCs w:val="28"/>
          <w:lang w:eastAsia="ru-RU"/>
        </w:rPr>
        <w:t xml:space="preserve">в соответствии с ФГОС для обучающихся с умственной отсталостью (интеллектуальными нарушениями) и изучается на всех этапах обучения. </w:t>
      </w:r>
    </w:p>
    <w:p w:rsidR="00634855" w:rsidRDefault="00634855" w:rsidP="0097137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13AE7" w:rsidRPr="00634855">
        <w:rPr>
          <w:rFonts w:ascii="Times New Roman" w:hAnsi="Times New Roman"/>
          <w:sz w:val="28"/>
          <w:szCs w:val="28"/>
        </w:rPr>
        <w:t xml:space="preserve">На изучение данного предмета </w:t>
      </w:r>
      <w:r w:rsidRPr="00634855">
        <w:rPr>
          <w:rFonts w:ascii="Times New Roman" w:hAnsi="Times New Roman"/>
          <w:sz w:val="28"/>
          <w:szCs w:val="28"/>
        </w:rPr>
        <w:t xml:space="preserve">всего </w:t>
      </w:r>
      <w:r w:rsidR="00113AE7" w:rsidRPr="00634855">
        <w:rPr>
          <w:rFonts w:ascii="Times New Roman" w:hAnsi="Times New Roman"/>
          <w:sz w:val="28"/>
          <w:szCs w:val="28"/>
        </w:rPr>
        <w:t xml:space="preserve">отводится </w:t>
      </w:r>
      <w:r w:rsidRPr="00634855">
        <w:rPr>
          <w:rFonts w:ascii="Times New Roman" w:hAnsi="Times New Roman"/>
          <w:sz w:val="28"/>
          <w:szCs w:val="28"/>
        </w:rPr>
        <w:t>33 часа</w:t>
      </w:r>
      <w:r w:rsidR="00113AE7" w:rsidRPr="00634855">
        <w:rPr>
          <w:rFonts w:ascii="Times New Roman" w:hAnsi="Times New Roman"/>
          <w:sz w:val="28"/>
          <w:szCs w:val="28"/>
        </w:rPr>
        <w:t xml:space="preserve">. </w:t>
      </w:r>
      <w:r w:rsidRPr="00634855">
        <w:rPr>
          <w:rFonts w:ascii="Times New Roman" w:hAnsi="Times New Roman"/>
          <w:sz w:val="28"/>
          <w:szCs w:val="28"/>
        </w:rPr>
        <w:t xml:space="preserve">На индивидуальное обучение – 17ч, на самостоятельное – 16ч.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13AE7" w:rsidRPr="00634855" w:rsidRDefault="00634855" w:rsidP="0097137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13AE7" w:rsidRPr="00634855">
        <w:rPr>
          <w:rFonts w:ascii="Times New Roman" w:hAnsi="Times New Roman"/>
          <w:sz w:val="28"/>
          <w:szCs w:val="28"/>
        </w:rPr>
        <w:t>Из них:</w:t>
      </w:r>
    </w:p>
    <w:p w:rsidR="00113AE7" w:rsidRPr="00634855" w:rsidRDefault="0097137A" w:rsidP="00634855">
      <w:pPr>
        <w:tabs>
          <w:tab w:val="left" w:pos="420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34855">
        <w:rPr>
          <w:rFonts w:ascii="Times New Roman" w:hAnsi="Times New Roman"/>
          <w:b/>
          <w:sz w:val="28"/>
          <w:szCs w:val="28"/>
        </w:rPr>
        <w:t xml:space="preserve">     </w:t>
      </w:r>
      <w:r w:rsidR="00634855">
        <w:rPr>
          <w:rFonts w:ascii="Times New Roman" w:hAnsi="Times New Roman"/>
          <w:b/>
          <w:sz w:val="28"/>
          <w:szCs w:val="28"/>
        </w:rPr>
        <w:t xml:space="preserve">  </w:t>
      </w:r>
      <w:r w:rsidR="00113AE7" w:rsidRPr="00634855">
        <w:rPr>
          <w:rFonts w:ascii="Times New Roman" w:hAnsi="Times New Roman"/>
          <w:b/>
          <w:sz w:val="28"/>
          <w:szCs w:val="28"/>
          <w:lang w:val="en-US"/>
        </w:rPr>
        <w:t>I</w:t>
      </w:r>
      <w:r w:rsidR="00113AE7" w:rsidRPr="00634855">
        <w:rPr>
          <w:rFonts w:ascii="Times New Roman" w:hAnsi="Times New Roman"/>
          <w:b/>
          <w:sz w:val="28"/>
          <w:szCs w:val="28"/>
        </w:rPr>
        <w:t xml:space="preserve"> ч</w:t>
      </w:r>
      <w:r w:rsidR="00113AE7" w:rsidRPr="00634855">
        <w:rPr>
          <w:rFonts w:ascii="Times New Roman" w:hAnsi="Times New Roman"/>
          <w:sz w:val="28"/>
          <w:szCs w:val="28"/>
        </w:rPr>
        <w:t xml:space="preserve">. – </w:t>
      </w:r>
      <w:r w:rsidR="00634855" w:rsidRPr="00634855">
        <w:rPr>
          <w:rFonts w:ascii="Times New Roman" w:hAnsi="Times New Roman"/>
          <w:sz w:val="28"/>
          <w:szCs w:val="28"/>
        </w:rPr>
        <w:t>5ч</w:t>
      </w:r>
      <w:r w:rsidR="00113AE7" w:rsidRPr="00634855">
        <w:rPr>
          <w:rFonts w:ascii="Times New Roman" w:hAnsi="Times New Roman"/>
          <w:sz w:val="28"/>
          <w:szCs w:val="28"/>
        </w:rPr>
        <w:t xml:space="preserve">          </w:t>
      </w:r>
      <w:r w:rsidR="00634855" w:rsidRPr="00634855">
        <w:rPr>
          <w:rFonts w:ascii="Times New Roman" w:hAnsi="Times New Roman"/>
          <w:b/>
          <w:sz w:val="28"/>
          <w:szCs w:val="28"/>
        </w:rPr>
        <w:t xml:space="preserve">    </w:t>
      </w:r>
      <w:r w:rsidR="00113AE7" w:rsidRPr="00634855">
        <w:rPr>
          <w:rFonts w:ascii="Times New Roman" w:hAnsi="Times New Roman"/>
          <w:b/>
          <w:sz w:val="28"/>
          <w:szCs w:val="28"/>
          <w:lang w:val="en-US"/>
        </w:rPr>
        <w:t>II</w:t>
      </w:r>
      <w:r w:rsidR="00113AE7" w:rsidRPr="00634855">
        <w:rPr>
          <w:rFonts w:ascii="Times New Roman" w:hAnsi="Times New Roman"/>
          <w:b/>
          <w:sz w:val="28"/>
          <w:szCs w:val="28"/>
        </w:rPr>
        <w:t xml:space="preserve"> ч.</w:t>
      </w:r>
      <w:r w:rsidR="00634855" w:rsidRPr="00634855">
        <w:rPr>
          <w:rFonts w:ascii="Times New Roman" w:hAnsi="Times New Roman"/>
          <w:sz w:val="28"/>
          <w:szCs w:val="28"/>
        </w:rPr>
        <w:t xml:space="preserve"> – 4ч</w:t>
      </w:r>
      <w:r w:rsidR="00634855" w:rsidRPr="00634855">
        <w:rPr>
          <w:rFonts w:ascii="Times New Roman" w:hAnsi="Times New Roman"/>
          <w:sz w:val="28"/>
          <w:szCs w:val="28"/>
        </w:rPr>
        <w:tab/>
      </w:r>
      <w:r w:rsidR="00634855" w:rsidRPr="00634855">
        <w:rPr>
          <w:rFonts w:ascii="Times New Roman" w:hAnsi="Times New Roman"/>
          <w:b/>
          <w:sz w:val="28"/>
          <w:szCs w:val="28"/>
          <w:lang w:val="en-US"/>
        </w:rPr>
        <w:t>III</w:t>
      </w:r>
      <w:r w:rsidR="00634855" w:rsidRPr="00634855">
        <w:rPr>
          <w:rFonts w:ascii="Times New Roman" w:hAnsi="Times New Roman"/>
          <w:b/>
          <w:sz w:val="28"/>
          <w:szCs w:val="28"/>
        </w:rPr>
        <w:t xml:space="preserve"> ч.</w:t>
      </w:r>
      <w:r w:rsidR="00634855" w:rsidRPr="00634855">
        <w:rPr>
          <w:rFonts w:ascii="Times New Roman" w:hAnsi="Times New Roman"/>
          <w:sz w:val="28"/>
          <w:szCs w:val="28"/>
        </w:rPr>
        <w:t xml:space="preserve"> – 5ч</w:t>
      </w:r>
      <w:r w:rsidR="00634855" w:rsidRPr="00634855">
        <w:rPr>
          <w:rFonts w:ascii="Times New Roman" w:hAnsi="Times New Roman"/>
          <w:b/>
          <w:sz w:val="28"/>
          <w:szCs w:val="28"/>
        </w:rPr>
        <w:t xml:space="preserve">    </w:t>
      </w:r>
      <w:r w:rsidR="00634855" w:rsidRPr="00634855">
        <w:rPr>
          <w:rFonts w:ascii="Times New Roman" w:hAnsi="Times New Roman"/>
          <w:b/>
          <w:sz w:val="28"/>
          <w:szCs w:val="28"/>
          <w:lang w:val="en-US"/>
        </w:rPr>
        <w:t>IV</w:t>
      </w:r>
      <w:r w:rsidR="00634855" w:rsidRPr="00634855">
        <w:rPr>
          <w:rFonts w:ascii="Times New Roman" w:hAnsi="Times New Roman"/>
          <w:b/>
          <w:sz w:val="28"/>
          <w:szCs w:val="28"/>
        </w:rPr>
        <w:t xml:space="preserve"> ч</w:t>
      </w:r>
      <w:r w:rsidR="00634855" w:rsidRPr="00634855">
        <w:rPr>
          <w:rFonts w:ascii="Times New Roman" w:hAnsi="Times New Roman"/>
          <w:sz w:val="28"/>
          <w:szCs w:val="28"/>
        </w:rPr>
        <w:t>. – 3</w:t>
      </w:r>
      <w:r w:rsidR="00634855" w:rsidRPr="00634855">
        <w:rPr>
          <w:rFonts w:ascii="Times New Roman" w:hAnsi="Times New Roman"/>
          <w:sz w:val="28"/>
          <w:szCs w:val="28"/>
        </w:rPr>
        <w:t>ч</w:t>
      </w:r>
      <w:r w:rsidR="00634855">
        <w:rPr>
          <w:rFonts w:ascii="Times New Roman" w:hAnsi="Times New Roman"/>
          <w:sz w:val="28"/>
          <w:szCs w:val="28"/>
        </w:rPr>
        <w:t xml:space="preserve">.                  </w:t>
      </w:r>
      <w:bookmarkStart w:id="0" w:name="_GoBack"/>
      <w:bookmarkEnd w:id="0"/>
    </w:p>
    <w:p w:rsidR="00113AE7" w:rsidRPr="00DC159B" w:rsidRDefault="0097137A" w:rsidP="005C4BA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34855">
        <w:rPr>
          <w:rFonts w:ascii="Times New Roman" w:hAnsi="Times New Roman"/>
          <w:b/>
          <w:sz w:val="28"/>
          <w:szCs w:val="28"/>
        </w:rPr>
        <w:t xml:space="preserve">    </w:t>
      </w:r>
      <w:r w:rsidR="00634855">
        <w:rPr>
          <w:rFonts w:ascii="Times New Roman" w:hAnsi="Times New Roman"/>
          <w:b/>
          <w:sz w:val="28"/>
          <w:szCs w:val="28"/>
        </w:rPr>
        <w:t xml:space="preserve">   </w:t>
      </w:r>
      <w:r w:rsidR="00113AE7" w:rsidRPr="00634855">
        <w:rPr>
          <w:rFonts w:ascii="Times New Roman" w:hAnsi="Times New Roman"/>
          <w:sz w:val="28"/>
          <w:szCs w:val="28"/>
        </w:rPr>
        <w:t>Всего за год – 3</w:t>
      </w:r>
      <w:r w:rsidR="00634855" w:rsidRPr="00634855">
        <w:rPr>
          <w:rFonts w:ascii="Times New Roman" w:hAnsi="Times New Roman"/>
          <w:sz w:val="28"/>
          <w:szCs w:val="28"/>
        </w:rPr>
        <w:t>3</w:t>
      </w:r>
      <w:r w:rsidR="00113AE7" w:rsidRPr="00634855">
        <w:rPr>
          <w:rFonts w:ascii="Times New Roman" w:hAnsi="Times New Roman"/>
          <w:sz w:val="28"/>
          <w:szCs w:val="28"/>
        </w:rPr>
        <w:t xml:space="preserve"> часа.</w:t>
      </w:r>
    </w:p>
    <w:p w:rsidR="00113AE7" w:rsidRPr="00E44B10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Pr="0097137A" w:rsidRDefault="00113AE7" w:rsidP="005C4B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137A">
        <w:rPr>
          <w:rFonts w:ascii="Times New Roman" w:hAnsi="Times New Roman"/>
          <w:b/>
          <w:sz w:val="28"/>
          <w:szCs w:val="28"/>
          <w:lang w:eastAsia="ru-RU"/>
        </w:rPr>
        <w:lastRenderedPageBreak/>
        <w:t>4. Планируемые результаты освоения программы</w:t>
      </w:r>
    </w:p>
    <w:p w:rsidR="00113AE7" w:rsidRPr="0097137A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13AE7" w:rsidRPr="0097137A" w:rsidRDefault="00113AE7" w:rsidP="005C4BA2">
      <w:pPr>
        <w:spacing w:after="0" w:line="240" w:lineRule="auto"/>
        <w:ind w:left="-284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предметные результаты обучения: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иметь представления о собственном теле;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относить себя к определенному полу;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уметь определять «моё» и «не моё», осознавать и выражать свои интересы, желания;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уметь сообщать общие сведения о себе: имя, фамилия, возраст, пол, свои интересы, хобби и др.;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уметь соблюдать режимные моменты (чистка зубов утром и вечером, мытье рук после посещения туалета и перед едой);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иметь представления о членах семьи, обязанностях членов семьи, бытовой и досуговой деятельности семьи.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узнавать одежду, обувь.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уметь расстёгивать и застёгивать одежду, завязывать шнурки, знать последовательность одевания и раздевания.</w:t>
      </w:r>
    </w:p>
    <w:p w:rsidR="00113AE7" w:rsidRPr="0097137A" w:rsidRDefault="00113AE7" w:rsidP="005C4B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различать изнаночную сторону одежды.</w:t>
      </w:r>
    </w:p>
    <w:p w:rsidR="00113AE7" w:rsidRPr="0097137A" w:rsidRDefault="00113AE7" w:rsidP="005C4B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личностные результаты обучения.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137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7137A">
        <w:rPr>
          <w:rFonts w:ascii="Times New Roman" w:hAnsi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137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7137A">
        <w:rPr>
          <w:rFonts w:ascii="Times New Roman" w:hAnsi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137A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97137A">
        <w:rPr>
          <w:rFonts w:ascii="Times New Roman" w:hAnsi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13AE7" w:rsidRPr="0097137A" w:rsidRDefault="00113AE7" w:rsidP="005C4B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:rsidR="00113AE7" w:rsidRPr="0097137A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Мониторинг</w:t>
      </w:r>
      <w:r w:rsidRPr="0097137A">
        <w:rPr>
          <w:rFonts w:ascii="Times New Roman" w:hAnsi="Times New Roman"/>
          <w:sz w:val="28"/>
          <w:szCs w:val="28"/>
        </w:rPr>
        <w:t xml:space="preserve"> результатов обучения проводится не реже одного раза в полугодие. В ходе мониторинга специалисты образовательной организации оценивают уровень </w:t>
      </w:r>
      <w:proofErr w:type="spellStart"/>
      <w:r w:rsidRPr="0097137A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97137A">
        <w:rPr>
          <w:rFonts w:ascii="Times New Roman" w:hAnsi="Times New Roman"/>
          <w:sz w:val="28"/>
          <w:szCs w:val="28"/>
        </w:rPr>
        <w:t xml:space="preserve"> представлений, действий/операций, внесенных в СИПР. </w:t>
      </w:r>
      <w:proofErr w:type="gramStart"/>
      <w:r w:rsidRPr="0097137A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97137A">
        <w:rPr>
          <w:rFonts w:ascii="Times New Roman" w:hAnsi="Times New Roman"/>
          <w:sz w:val="28"/>
          <w:szCs w:val="28"/>
        </w:rPr>
        <w:t>: «выполняет действие самостоятельно», «выполняет действие по инструкции» (вербальной или невер</w:t>
      </w:r>
      <w:r w:rsidRPr="0097137A">
        <w:rPr>
          <w:rFonts w:ascii="Times New Roman" w:hAnsi="Times New Roman"/>
          <w:sz w:val="28"/>
          <w:szCs w:val="28"/>
        </w:rPr>
        <w:lastRenderedPageBreak/>
        <w:t>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113AE7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Результаты мониторинга указаны в таблице.</w:t>
      </w:r>
    </w:p>
    <w:p w:rsidR="000504F8" w:rsidRPr="0097137A" w:rsidRDefault="000504F8" w:rsidP="005C4B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3AE7" w:rsidRPr="0097137A" w:rsidRDefault="00113AE7" w:rsidP="005C4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137A">
        <w:rPr>
          <w:rFonts w:ascii="Times New Roman" w:hAnsi="Times New Roman"/>
          <w:b/>
          <w:sz w:val="28"/>
          <w:szCs w:val="28"/>
          <w:lang w:eastAsia="ru-RU"/>
        </w:rPr>
        <w:t>5. Содержание учебного предмета</w:t>
      </w:r>
    </w:p>
    <w:p w:rsidR="00113AE7" w:rsidRPr="0097137A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7137A">
        <w:rPr>
          <w:rFonts w:ascii="Times New Roman" w:hAnsi="Times New Roman"/>
          <w:sz w:val="28"/>
          <w:szCs w:val="28"/>
        </w:rPr>
        <w:t>программе  предмета</w:t>
      </w:r>
      <w:proofErr w:type="gramEnd"/>
      <w:r w:rsidRPr="0097137A">
        <w:rPr>
          <w:rFonts w:ascii="Times New Roman" w:hAnsi="Times New Roman"/>
          <w:sz w:val="28"/>
          <w:szCs w:val="28"/>
        </w:rPr>
        <w:t xml:space="preserve"> выделяются </w:t>
      </w:r>
      <w:r w:rsidRPr="0097137A">
        <w:rPr>
          <w:rFonts w:ascii="Times New Roman" w:hAnsi="Times New Roman"/>
          <w:b/>
          <w:sz w:val="28"/>
          <w:szCs w:val="28"/>
        </w:rPr>
        <w:t>разделы:</w:t>
      </w:r>
    </w:p>
    <w:p w:rsidR="00113AE7" w:rsidRPr="0097137A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Представления о себе.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Части тела.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Моё здоровье: режим дня.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Моё здоровье: личная гигиена.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Моё здоровье: одевание по погоде.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Организации своего свободного времени.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Сообщение о состоянии своего здоровья.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Называние своего возраста.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Рассказ о себе с помощью речи, жестов и пиктограмм.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Рассказ о себе с помощью речи и жестов.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Закрепление пройденного материала.</w:t>
      </w:r>
    </w:p>
    <w:p w:rsidR="00113AE7" w:rsidRPr="0097137A" w:rsidRDefault="00113AE7" w:rsidP="005C4BA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Знание возрастных изменений человека.</w:t>
      </w:r>
    </w:p>
    <w:p w:rsidR="00113AE7" w:rsidRPr="0097137A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Моя семья</w:t>
      </w:r>
    </w:p>
    <w:p w:rsidR="00113AE7" w:rsidRPr="0097137A" w:rsidRDefault="00113AE7" w:rsidP="005C4BA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Определение своей социальной роли в семье.</w:t>
      </w:r>
    </w:p>
    <w:p w:rsidR="00113AE7" w:rsidRPr="0097137A" w:rsidRDefault="00113AE7" w:rsidP="005C4BA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137A">
        <w:rPr>
          <w:rFonts w:ascii="Times New Roman" w:hAnsi="Times New Roman"/>
          <w:sz w:val="28"/>
          <w:szCs w:val="28"/>
        </w:rPr>
        <w:t>Различение  социальных</w:t>
      </w:r>
      <w:proofErr w:type="gramEnd"/>
      <w:r w:rsidRPr="0097137A">
        <w:rPr>
          <w:rFonts w:ascii="Times New Roman" w:hAnsi="Times New Roman"/>
          <w:sz w:val="28"/>
          <w:szCs w:val="28"/>
        </w:rPr>
        <w:t xml:space="preserve"> ролей членов семьи.</w:t>
      </w:r>
    </w:p>
    <w:p w:rsidR="00113AE7" w:rsidRPr="0097137A" w:rsidRDefault="00113AE7" w:rsidP="005C4BA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Представление о бытовой и досуговой деятельности членов семьи.</w:t>
      </w:r>
    </w:p>
    <w:p w:rsidR="00113AE7" w:rsidRPr="0097137A" w:rsidRDefault="00113AE7" w:rsidP="005C4BA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Закрепление пройденного материала.</w:t>
      </w:r>
    </w:p>
    <w:p w:rsidR="00113AE7" w:rsidRPr="0097137A" w:rsidRDefault="00113AE7" w:rsidP="005C4B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Гигиена тела</w:t>
      </w:r>
    </w:p>
    <w:p w:rsidR="00113AE7" w:rsidRPr="0097137A" w:rsidRDefault="00113AE7" w:rsidP="005C4BA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Различение вентилей с горячей и холодной водой. Регулирование напора струи воды.</w:t>
      </w:r>
    </w:p>
    <w:p w:rsidR="00113AE7" w:rsidRPr="0097137A" w:rsidRDefault="00113AE7" w:rsidP="005C4BA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Соблюдение последовательности действий при мытье и вытирании лица</w:t>
      </w:r>
    </w:p>
    <w:p w:rsidR="00113AE7" w:rsidRPr="0097137A" w:rsidRDefault="00113AE7" w:rsidP="005C4BA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Чистка зубов. Полоскание полости рта.</w:t>
      </w:r>
    </w:p>
    <w:p w:rsidR="00113AE7" w:rsidRPr="0097137A" w:rsidRDefault="00113AE7" w:rsidP="005C4BA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Одежда и обувь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lastRenderedPageBreak/>
        <w:t>Различение сезонной обуви.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Выбор одежды в зависимости от предстоящего мероприятия.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Различение сезонных головных уборов.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Выбор одежды для прогулки в зависимости от погодных условий.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Расстегивание (развязывание) липучки (молнии, пуговицы, ремня, кнопки, шнурка).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Соблюдение последовательности действий при раздевании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Различение лицевой (изнаночной), передней (задней) стороны одежды, верха (низа) одежды</w:t>
      </w:r>
    </w:p>
    <w:p w:rsidR="00113AE7" w:rsidRPr="0097137A" w:rsidRDefault="00113AE7" w:rsidP="005C4BA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Закрепление пройденного материала.</w:t>
      </w:r>
    </w:p>
    <w:p w:rsidR="00113AE7" w:rsidRPr="0097137A" w:rsidRDefault="00113AE7" w:rsidP="005C4BA2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97137A">
        <w:rPr>
          <w:rFonts w:ascii="Times New Roman" w:hAnsi="Times New Roman"/>
          <w:b/>
          <w:sz w:val="28"/>
          <w:szCs w:val="28"/>
        </w:rPr>
        <w:t>Приём пищи</w:t>
      </w:r>
    </w:p>
    <w:p w:rsidR="00113AE7" w:rsidRPr="0097137A" w:rsidRDefault="00113AE7" w:rsidP="005C4BA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Еда вилкой.</w:t>
      </w:r>
    </w:p>
    <w:p w:rsidR="00113AE7" w:rsidRPr="0097137A" w:rsidRDefault="00113AE7" w:rsidP="005C4BA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Использование салфетки во время приема пищи.</w:t>
      </w:r>
    </w:p>
    <w:p w:rsidR="00113AE7" w:rsidRPr="0097137A" w:rsidRDefault="00113AE7" w:rsidP="005C4BA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37A">
        <w:rPr>
          <w:rFonts w:ascii="Times New Roman" w:hAnsi="Times New Roman"/>
          <w:sz w:val="28"/>
          <w:szCs w:val="28"/>
        </w:rPr>
        <w:t>Повторение пройденного материала.</w:t>
      </w: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7137A" w:rsidRDefault="0097137A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Default="00113AE7" w:rsidP="005C4BA2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13AE7" w:rsidRPr="00326EDF" w:rsidRDefault="00113AE7" w:rsidP="00A863B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3AE7" w:rsidRDefault="00113AE7" w:rsidP="00A863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="0097137A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алендарно-тематическое планирование.</w:t>
      </w:r>
    </w:p>
    <w:tbl>
      <w:tblPr>
        <w:tblW w:w="14319" w:type="dxa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2931"/>
        <w:gridCol w:w="1195"/>
        <w:gridCol w:w="1276"/>
        <w:gridCol w:w="850"/>
        <w:gridCol w:w="4395"/>
        <w:gridCol w:w="2991"/>
      </w:tblGrid>
      <w:tr w:rsidR="005E71B0" w:rsidRPr="00B9617F" w:rsidTr="005E71B0">
        <w:trPr>
          <w:trHeight w:val="130"/>
        </w:trPr>
        <w:tc>
          <w:tcPr>
            <w:tcW w:w="68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3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95" w:type="dxa"/>
          </w:tcPr>
          <w:p w:rsidR="005E71B0" w:rsidRPr="00B9617F" w:rsidRDefault="000504F8" w:rsidP="00CA35B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5E71B0">
              <w:rPr>
                <w:rFonts w:ascii="Times New Roman" w:hAnsi="Times New Roman"/>
                <w:b/>
                <w:sz w:val="28"/>
                <w:szCs w:val="28"/>
              </w:rPr>
              <w:t>ндив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E71B0" w:rsidRPr="005E71B0" w:rsidRDefault="000504F8" w:rsidP="00CA35B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E71B0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5E71B0" w:rsidRPr="005E71B0">
              <w:rPr>
                <w:rFonts w:ascii="Times New Roman" w:hAnsi="Times New Roman"/>
                <w:b/>
                <w:sz w:val="28"/>
                <w:szCs w:val="28"/>
              </w:rPr>
              <w:t>амост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E71B0" w:rsidRPr="00B9617F" w:rsidRDefault="005E71B0" w:rsidP="005E71B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                  </w:t>
            </w:r>
          </w:p>
        </w:tc>
        <w:tc>
          <w:tcPr>
            <w:tcW w:w="850" w:type="dxa"/>
          </w:tcPr>
          <w:p w:rsidR="005E71B0" w:rsidRDefault="000504F8" w:rsidP="005E71B0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617F">
              <w:rPr>
                <w:rFonts w:ascii="Times New Roman" w:hAnsi="Times New Roman"/>
                <w:b/>
                <w:sz w:val="24"/>
                <w:szCs w:val="28"/>
              </w:rPr>
              <w:t>К</w:t>
            </w:r>
            <w:r w:rsidR="005E71B0" w:rsidRPr="00B9617F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л-во</w:t>
            </w:r>
          </w:p>
          <w:p w:rsidR="005E71B0" w:rsidRPr="00B9617F" w:rsidRDefault="005E71B0" w:rsidP="005E71B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4395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Основные элементы содержания</w:t>
            </w:r>
          </w:p>
        </w:tc>
        <w:tc>
          <w:tcPr>
            <w:tcW w:w="299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CA35B9" w:rsidRPr="00B9617F" w:rsidTr="00CA35B9">
        <w:trPr>
          <w:trHeight w:val="130"/>
        </w:trPr>
        <w:tc>
          <w:tcPr>
            <w:tcW w:w="14319" w:type="dxa"/>
            <w:gridSpan w:val="7"/>
          </w:tcPr>
          <w:p w:rsidR="00CA35B9" w:rsidRPr="00B9617F" w:rsidRDefault="00CA35B9" w:rsidP="00CA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Представления о себе.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Актуализация знаний, умений и навыков, через игру.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Актуализация знаний, умений и навыков.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Я и моё имя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Идентификация себя со своим именем своим изображением на фотографии, отражением в зеркале; через просмотр демонстрационного материала, игровые и практические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Идентификация себя со своим именем,  своим изображением, отражением.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Распознавание половой принадлежности по внешним признакам, одежде.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Идентификация половой принадлежности по внешним признакам, через дидактические игровые упражнения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Идентификация половой принадлежности.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Части тела: туловище, руки.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различать и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называть  части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тела: туловище (шея, спина, живот).  Через просмотр демонстрационного материала,  практическую, игровую изобразительную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различать и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называть  части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тела: туловище (шея, спина, живот).  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Части тела: руки, ноги.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 части тела: ноги.  Через просмотр демонстрационного материала,  практическую, игровую изобразительную и конструктивную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 части тела: ноги.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Части тела: пальцы.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различать и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называть  части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тела: пальцы.  Через </w:t>
            </w:r>
            <w:r w:rsidRPr="00B9617F">
              <w:rPr>
                <w:rFonts w:ascii="Times New Roman" w:hAnsi="Times New Roman"/>
                <w:sz w:val="26"/>
                <w:szCs w:val="26"/>
              </w:rPr>
              <w:lastRenderedPageBreak/>
              <w:t>просмотр демонстрационного материала,  практическую, игровую изобразительную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Формирование умения различать и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называть  части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тела: пальцы.  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17F">
              <w:rPr>
                <w:rFonts w:ascii="Times New Roman" w:hAnsi="Times New Roman"/>
                <w:sz w:val="28"/>
                <w:szCs w:val="28"/>
              </w:rPr>
              <w:t>Дорисовывание</w:t>
            </w:r>
            <w:proofErr w:type="spellEnd"/>
            <w:r w:rsidRPr="00B9617F">
              <w:rPr>
                <w:rFonts w:ascii="Times New Roman" w:hAnsi="Times New Roman"/>
                <w:sz w:val="28"/>
                <w:szCs w:val="28"/>
              </w:rPr>
              <w:t xml:space="preserve"> частей тела человека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9617F">
              <w:rPr>
                <w:rFonts w:ascii="Times New Roman" w:hAnsi="Times New Roman"/>
                <w:sz w:val="26"/>
                <w:szCs w:val="26"/>
              </w:rPr>
              <w:t>Дорисовывание</w:t>
            </w:r>
            <w:proofErr w:type="spell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частей тела человека по подражанию, по трафарету.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9617F">
              <w:rPr>
                <w:rFonts w:ascii="Times New Roman" w:hAnsi="Times New Roman"/>
                <w:sz w:val="26"/>
                <w:szCs w:val="26"/>
              </w:rPr>
              <w:t>Дорисовывание</w:t>
            </w:r>
            <w:proofErr w:type="spell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частей тела человека по подражанию, по трафарету.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Личная гигиена: уход за телом.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ухаживать за своим телом, через просмотр видео материалов, практических упражнений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ухаживать за своим телом.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Идентификация себя со своим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именем,  своим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изображением на фотографии, отражением в зеркале; со своей половой принадлежностью (как мальчика или девочки), закрепление представлений о частях тела человека. Через игровую и изобразительную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Идентификация себя со своим именем, своим изображением на фотографии, отражением в зеркале; со своей половой принадлежностью, закрепление представлений о частях тела человека.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Лицо человека: глаза, нос.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 части лица (глаза, ресницы, брови, нос, ноздри, рот, губы, щёки, лоб, подбородок).  Через просмотр демонстрационного материала,  практическую, игровую изобразительную деятельность.</w:t>
            </w:r>
          </w:p>
        </w:tc>
        <w:tc>
          <w:tcPr>
            <w:tcW w:w="2991" w:type="dxa"/>
            <w:vMerge w:val="restart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 части лица.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Лицо человека: щёки, лоб, подбородок.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Merge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Мои эмоции: радость – грусть,  восторг.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различать и называть, распознавать своё эмоциональное состояние и других. Через просмотр демонстрационного материала, игровые упражнения.   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называть, распознавать своё эмоциональное состояние и других.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Мои эмоции: удивление.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называть, распознавать своё эмоциональное состояние и других.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Закрепление  пройденного материала.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Закрепление знаний о частях лица, об эмоциях человека, через игровые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Закрепление знаний о частях лица, об эмоциях человека.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Мои эмоции: страх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различать и называть, распознавать своё эмоциональное состояние и других. Через просмотр демонстрационного материала, игровые действия, упражнения.   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различать и называть, распознавать своё эмоциональное состояние и других.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Моё – чужое.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умение определять «моё» и «не моё», через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игру,  практические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упражнения.   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умение определять «моё» и «не моё».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Моё здоровье: режим дня.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Осознание важности соблюдения режима дня для здоровья.  Через просмотр демонстрационного материала, практические и игровые 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Осознание важности соблюдения режима дня для здоровья.  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Моё здоровье: личная гигиена.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Осознание важности соблюдения личной гигиены для здоровья.  Через просмотр демонстрационного материала, практические и игровые 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Осознание важности соблюдения личной гигиены  для здоровья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Моё здоровье: одевание по погоде.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Осознание важности одевания по погоде для здоровья, через просмотр демонстрационного материала, практические и игровые 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Осознание важности  одевания по погоде для здоровья.</w:t>
            </w:r>
          </w:p>
        </w:tc>
      </w:tr>
      <w:tr w:rsidR="00CA35B9" w:rsidRPr="00B9617F" w:rsidTr="005E71B0">
        <w:trPr>
          <w:trHeight w:val="13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Моё здоровье.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0504F8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распознавать  свои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ощущения,  определять свое самочувствие (как хорошее или плохое), локализировать болезненные ощущения и сообщать о них взрослым. Через просмотр демонстрационного материала, игровых действий,  практических упражнений.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распознавать  свои ощущения,  определять свое самочувствие, локализировать болезненные ощущения и сообщать о них взрослым.</w:t>
            </w:r>
          </w:p>
        </w:tc>
      </w:tr>
      <w:tr w:rsidR="00CA35B9" w:rsidRPr="00B9617F" w:rsidTr="005E71B0">
        <w:trPr>
          <w:trHeight w:val="1088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Называние своего возраста.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осознавать свой возраст, называть его, через практические игровые упражнения.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осознавать свой возраст, называть его.</w:t>
            </w:r>
          </w:p>
        </w:tc>
      </w:tr>
      <w:tr w:rsidR="00CA35B9" w:rsidRPr="00B9617F" w:rsidTr="005E71B0">
        <w:trPr>
          <w:trHeight w:val="1618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Рассказ о себе с помощью речи и жестов.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осознавать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и  сообщать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 своё имя возраст, через игру «Давай знакомиться!»  Через практическую, игровую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осознавать </w:t>
            </w:r>
            <w:proofErr w:type="gramStart"/>
            <w:r w:rsidRPr="00B9617F">
              <w:rPr>
                <w:rFonts w:ascii="Times New Roman" w:hAnsi="Times New Roman"/>
                <w:sz w:val="26"/>
                <w:szCs w:val="26"/>
              </w:rPr>
              <w:t>и  называть</w:t>
            </w:r>
            <w:proofErr w:type="gramEnd"/>
            <w:r w:rsidRPr="00B9617F">
              <w:rPr>
                <w:rFonts w:ascii="Times New Roman" w:hAnsi="Times New Roman"/>
                <w:sz w:val="26"/>
                <w:szCs w:val="26"/>
              </w:rPr>
              <w:t xml:space="preserve">  своё имя, возраст, через игру «Давай знакомиться!»  </w:t>
            </w:r>
          </w:p>
        </w:tc>
      </w:tr>
      <w:tr w:rsidR="00CA35B9" w:rsidRPr="00B9617F" w:rsidTr="005E71B0">
        <w:trPr>
          <w:trHeight w:val="1346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Рассказ о себе с помощью речи, жестов и пиктограмм.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осознавать и  сообщать  своё имя возраст, любимое занятие, по подражанию.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осознавать и  сообщать  своё имя возраст, любимое занятие.</w:t>
            </w:r>
          </w:p>
        </w:tc>
      </w:tr>
      <w:tr w:rsidR="00CA35B9" w:rsidRPr="00B9617F" w:rsidTr="005E71B0">
        <w:trPr>
          <w:trHeight w:val="1681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Закрепление знаний о здоровье человека, режиме дня; умений распознавать свои эмоции, эмоции окружающих, рассказать о себе. Через игру.  </w:t>
            </w:r>
            <w:r w:rsidRPr="00B9617F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Закрепление знаний о здоровье человека, режиме дня; умений распознавать свои эмоции, эмоции окружающих.</w:t>
            </w:r>
          </w:p>
        </w:tc>
      </w:tr>
      <w:tr w:rsidR="00CA35B9" w:rsidRPr="00B9617F" w:rsidTr="005E71B0">
        <w:trPr>
          <w:trHeight w:val="1346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Мои интересы и желания.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Формирование умения осознавать и выражать свои интересы, желания; представлений о занятиях в свободное время.   Через просмотр демонстрационных материалов, игровые упражнения, беседу.  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умения осознавать и выражать свои интересы, желания; представлений о занятиях в свободное время.</w:t>
            </w:r>
          </w:p>
        </w:tc>
      </w:tr>
      <w:tr w:rsidR="005E71B0" w:rsidRPr="00B9617F" w:rsidTr="00EB32D9">
        <w:trPr>
          <w:trHeight w:val="299"/>
        </w:trPr>
        <w:tc>
          <w:tcPr>
            <w:tcW w:w="14319" w:type="dxa"/>
            <w:gridSpan w:val="7"/>
          </w:tcPr>
          <w:p w:rsidR="005E71B0" w:rsidRPr="00B9617F" w:rsidRDefault="005E71B0" w:rsidP="00CA3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9617F">
              <w:rPr>
                <w:rFonts w:ascii="Times New Roman" w:hAnsi="Times New Roman"/>
                <w:b/>
                <w:sz w:val="28"/>
                <w:szCs w:val="28"/>
              </w:rPr>
              <w:t>Моя семья</w:t>
            </w:r>
          </w:p>
        </w:tc>
      </w:tr>
      <w:tr w:rsidR="00CA35B9" w:rsidRPr="00B9617F" w:rsidTr="005E71B0">
        <w:trPr>
          <w:trHeight w:val="1074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 xml:space="preserve">Члены моей семьи.  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членах семьи. Через просмотр демонстрационных материалов, игру,  изобразительную деятельность.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членах семьи.</w:t>
            </w:r>
          </w:p>
        </w:tc>
      </w:tr>
      <w:tr w:rsidR="00CA35B9" w:rsidRPr="00B9617F" w:rsidTr="005E71B0">
        <w:trPr>
          <w:trHeight w:val="1346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Моя семья: бытовая деятельность членов семьи.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бытовой деятельности членов семьи, через просмотр видеоматериалов, игровые, практические действия.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бытовой деятельности членов семьи.</w:t>
            </w:r>
          </w:p>
        </w:tc>
      </w:tr>
      <w:tr w:rsidR="00CA35B9" w:rsidRPr="00B9617F" w:rsidTr="005E71B0">
        <w:trPr>
          <w:trHeight w:val="136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Моя семья: досуговая деятельность членов семьи.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 досуговой деятельности членов семьи, через просмотр видеоматериалов, игровые, практические действия.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Формирование представлений о  досуговой деятельности членов семьи.</w:t>
            </w:r>
          </w:p>
        </w:tc>
      </w:tr>
      <w:tr w:rsidR="00CA35B9" w:rsidRPr="00B9617F" w:rsidTr="005E71B0">
        <w:trPr>
          <w:trHeight w:val="1156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Моя семья: профессиональная деятельность членов семьи.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Представление о профессиональной деятельности членов семьи, через просмотр видеоматериалов, игровые, практические действия.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Представление о профессиональной деятельности членов семьи.</w:t>
            </w:r>
          </w:p>
        </w:tc>
      </w:tr>
      <w:tr w:rsidR="00CA35B9" w:rsidRPr="00B9617F" w:rsidTr="005E71B0">
        <w:trPr>
          <w:trHeight w:val="940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материала: моя семья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Закрепление представлений о членах семьи, через игру.</w:t>
            </w:r>
          </w:p>
        </w:tc>
        <w:tc>
          <w:tcPr>
            <w:tcW w:w="2991" w:type="dxa"/>
          </w:tcPr>
          <w:p w:rsidR="00CA35B9" w:rsidRPr="00B9617F" w:rsidRDefault="00CA35B9" w:rsidP="005E71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 xml:space="preserve">Повторение пройденного материала </w:t>
            </w:r>
            <w:r w:rsidR="005E71B0">
              <w:rPr>
                <w:rFonts w:ascii="Times New Roman" w:hAnsi="Times New Roman"/>
                <w:sz w:val="26"/>
                <w:szCs w:val="26"/>
              </w:rPr>
              <w:t xml:space="preserve">о </w:t>
            </w:r>
            <w:r w:rsidRPr="00B9617F">
              <w:rPr>
                <w:rFonts w:ascii="Times New Roman" w:hAnsi="Times New Roman"/>
                <w:sz w:val="26"/>
                <w:szCs w:val="26"/>
              </w:rPr>
              <w:t>семь</w:t>
            </w:r>
            <w:r w:rsidR="005E71B0">
              <w:rPr>
                <w:rFonts w:ascii="Times New Roman" w:hAnsi="Times New Roman"/>
                <w:sz w:val="26"/>
                <w:szCs w:val="26"/>
              </w:rPr>
              <w:t>е</w:t>
            </w:r>
            <w:r w:rsidRPr="00B9617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A35B9" w:rsidRPr="00B9617F" w:rsidTr="005E71B0">
        <w:trPr>
          <w:trHeight w:val="544"/>
        </w:trPr>
        <w:tc>
          <w:tcPr>
            <w:tcW w:w="68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293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17F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1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A35B9" w:rsidRPr="00B9617F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617F">
              <w:rPr>
                <w:rFonts w:ascii="Times New Roman" w:hAnsi="Times New Roman"/>
                <w:sz w:val="26"/>
                <w:szCs w:val="26"/>
              </w:rPr>
              <w:t>Повторение пройденного материала, через игру.</w:t>
            </w:r>
          </w:p>
        </w:tc>
        <w:tc>
          <w:tcPr>
            <w:tcW w:w="2991" w:type="dxa"/>
          </w:tcPr>
          <w:p w:rsidR="00CA35B9" w:rsidRPr="00B9617F" w:rsidRDefault="00CA35B9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71B0" w:rsidRPr="00B9617F" w:rsidTr="005E71B0">
        <w:trPr>
          <w:trHeight w:val="544"/>
        </w:trPr>
        <w:tc>
          <w:tcPr>
            <w:tcW w:w="68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195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E71B0" w:rsidRDefault="005E71B0" w:rsidP="005E71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395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1" w:type="dxa"/>
          </w:tcPr>
          <w:p w:rsidR="005E71B0" w:rsidRPr="00B9617F" w:rsidRDefault="005E71B0" w:rsidP="00CA35B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13AE7" w:rsidRPr="00E44B10" w:rsidRDefault="00113AE7" w:rsidP="000504F8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113AE7" w:rsidRPr="00E44B10" w:rsidRDefault="000504F8" w:rsidP="005C4BA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113AE7" w:rsidRPr="00E44B10">
        <w:rPr>
          <w:rFonts w:ascii="Times New Roman" w:hAnsi="Times New Roman"/>
          <w:b/>
          <w:sz w:val="26"/>
          <w:szCs w:val="26"/>
        </w:rPr>
        <w:t>. Материально-техническое обеспечение</w:t>
      </w:r>
    </w:p>
    <w:p w:rsidR="00113AE7" w:rsidRPr="00E44B10" w:rsidRDefault="00113AE7" w:rsidP="005C4BA2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 w:rsidRPr="00E44B10">
        <w:rPr>
          <w:rFonts w:ascii="Times New Roman" w:hAnsi="Times New Roman"/>
          <w:sz w:val="26"/>
          <w:szCs w:val="26"/>
        </w:rPr>
        <w:t xml:space="preserve">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самообслуживания, используемых при этом предметов и др.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 Компьютер. </w:t>
      </w:r>
    </w:p>
    <w:p w:rsidR="00113AE7" w:rsidRPr="00E44B10" w:rsidRDefault="00113AE7" w:rsidP="005C4BA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13AE7" w:rsidRDefault="00113AE7" w:rsidP="00A863B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113AE7" w:rsidSect="00473CCC">
      <w:footerReference w:type="default" r:id="rId7"/>
      <w:pgSz w:w="16838" w:h="11906" w:orient="landscape"/>
      <w:pgMar w:top="709" w:right="1103" w:bottom="709" w:left="1134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2E" w:rsidRDefault="005A432E" w:rsidP="008934F7">
      <w:pPr>
        <w:spacing w:after="0" w:line="240" w:lineRule="auto"/>
      </w:pPr>
      <w:r>
        <w:separator/>
      </w:r>
    </w:p>
  </w:endnote>
  <w:endnote w:type="continuationSeparator" w:id="0">
    <w:p w:rsidR="005A432E" w:rsidRDefault="005A432E" w:rsidP="0089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E7" w:rsidRDefault="008D76B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34855">
      <w:rPr>
        <w:noProof/>
      </w:rPr>
      <w:t>11</w:t>
    </w:r>
    <w:r>
      <w:rPr>
        <w:noProof/>
      </w:rPr>
      <w:fldChar w:fldCharType="end"/>
    </w:r>
  </w:p>
  <w:p w:rsidR="00113AE7" w:rsidRDefault="00113A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2E" w:rsidRDefault="005A432E" w:rsidP="008934F7">
      <w:pPr>
        <w:spacing w:after="0" w:line="240" w:lineRule="auto"/>
      </w:pPr>
      <w:r>
        <w:separator/>
      </w:r>
    </w:p>
  </w:footnote>
  <w:footnote w:type="continuationSeparator" w:id="0">
    <w:p w:rsidR="005A432E" w:rsidRDefault="005A432E" w:rsidP="00893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2AA"/>
    <w:multiLevelType w:val="hybridMultilevel"/>
    <w:tmpl w:val="441A29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50838"/>
    <w:multiLevelType w:val="hybridMultilevel"/>
    <w:tmpl w:val="03B8E89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2" w15:restartNumberingAfterBreak="0">
    <w:nsid w:val="217B209B"/>
    <w:multiLevelType w:val="hybridMultilevel"/>
    <w:tmpl w:val="21400D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6A6423"/>
    <w:multiLevelType w:val="hybridMultilevel"/>
    <w:tmpl w:val="D6B69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30933677"/>
    <w:multiLevelType w:val="hybridMultilevel"/>
    <w:tmpl w:val="814CCE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8E7231B"/>
    <w:multiLevelType w:val="hybridMultilevel"/>
    <w:tmpl w:val="E14E1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D250A"/>
    <w:multiLevelType w:val="hybridMultilevel"/>
    <w:tmpl w:val="358496F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 w15:restartNumberingAfterBreak="0">
    <w:nsid w:val="4EA423F9"/>
    <w:multiLevelType w:val="hybridMultilevel"/>
    <w:tmpl w:val="64AA2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719A0"/>
    <w:multiLevelType w:val="hybridMultilevel"/>
    <w:tmpl w:val="835A9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72782D"/>
    <w:multiLevelType w:val="hybridMultilevel"/>
    <w:tmpl w:val="5754AC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ED1FE5"/>
    <w:multiLevelType w:val="hybridMultilevel"/>
    <w:tmpl w:val="B366F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25157FD"/>
    <w:multiLevelType w:val="hybridMultilevel"/>
    <w:tmpl w:val="81EE08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12"/>
  </w:num>
  <w:num w:numId="11">
    <w:abstractNumId w:val="10"/>
  </w:num>
  <w:num w:numId="12">
    <w:abstractNumId w:val="0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BA"/>
    <w:rsid w:val="000455BA"/>
    <w:rsid w:val="000504F8"/>
    <w:rsid w:val="000E61D5"/>
    <w:rsid w:val="001104E0"/>
    <w:rsid w:val="00113AE7"/>
    <w:rsid w:val="001F618A"/>
    <w:rsid w:val="00251FE5"/>
    <w:rsid w:val="002E7F38"/>
    <w:rsid w:val="00326EDF"/>
    <w:rsid w:val="00373665"/>
    <w:rsid w:val="003921D2"/>
    <w:rsid w:val="003D0E23"/>
    <w:rsid w:val="00453D37"/>
    <w:rsid w:val="004579E5"/>
    <w:rsid w:val="00462801"/>
    <w:rsid w:val="00473CCC"/>
    <w:rsid w:val="0049311C"/>
    <w:rsid w:val="005022C8"/>
    <w:rsid w:val="00505E2A"/>
    <w:rsid w:val="005A432E"/>
    <w:rsid w:val="005C4BA2"/>
    <w:rsid w:val="005C5006"/>
    <w:rsid w:val="005E71B0"/>
    <w:rsid w:val="006340A8"/>
    <w:rsid w:val="00634855"/>
    <w:rsid w:val="006447F8"/>
    <w:rsid w:val="00685C3B"/>
    <w:rsid w:val="00771099"/>
    <w:rsid w:val="007A3DBF"/>
    <w:rsid w:val="00817CAC"/>
    <w:rsid w:val="00831E03"/>
    <w:rsid w:val="008934F7"/>
    <w:rsid w:val="008D76B6"/>
    <w:rsid w:val="0097137A"/>
    <w:rsid w:val="009E063E"/>
    <w:rsid w:val="00A35213"/>
    <w:rsid w:val="00A863BE"/>
    <w:rsid w:val="00AC6144"/>
    <w:rsid w:val="00AD1495"/>
    <w:rsid w:val="00B9617F"/>
    <w:rsid w:val="00BE3CAC"/>
    <w:rsid w:val="00BF05A7"/>
    <w:rsid w:val="00C25FBA"/>
    <w:rsid w:val="00C26C0E"/>
    <w:rsid w:val="00CA35B9"/>
    <w:rsid w:val="00D53BAA"/>
    <w:rsid w:val="00D67FB0"/>
    <w:rsid w:val="00DC159B"/>
    <w:rsid w:val="00DD609F"/>
    <w:rsid w:val="00E36E06"/>
    <w:rsid w:val="00E44B10"/>
    <w:rsid w:val="00F7617B"/>
    <w:rsid w:val="00F81555"/>
    <w:rsid w:val="00F81D7B"/>
    <w:rsid w:val="00F9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68F41"/>
  <w15:docId w15:val="{A41D5DD4-81C5-44FF-AA8F-AC9E978D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E0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34F7"/>
    <w:pPr>
      <w:ind w:left="720"/>
      <w:contextualSpacing/>
    </w:pPr>
  </w:style>
  <w:style w:type="paragraph" w:styleId="a4">
    <w:name w:val="header"/>
    <w:basedOn w:val="a"/>
    <w:link w:val="a5"/>
    <w:uiPriority w:val="99"/>
    <w:rsid w:val="00893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934F7"/>
    <w:rPr>
      <w:rFonts w:cs="Times New Roman"/>
    </w:rPr>
  </w:style>
  <w:style w:type="paragraph" w:styleId="a6">
    <w:name w:val="footer"/>
    <w:basedOn w:val="a"/>
    <w:link w:val="a7"/>
    <w:uiPriority w:val="99"/>
    <w:rsid w:val="00893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934F7"/>
    <w:rPr>
      <w:rFonts w:cs="Times New Roman"/>
    </w:rPr>
  </w:style>
  <w:style w:type="table" w:styleId="a8">
    <w:name w:val="Table Grid"/>
    <w:basedOn w:val="a1"/>
    <w:uiPriority w:val="99"/>
    <w:rsid w:val="008934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C4BA2"/>
    <w:pPr>
      <w:suppressAutoHyphens/>
    </w:pPr>
    <w:rPr>
      <w:rFonts w:eastAsia="Times New Roman"/>
      <w:lang w:eastAsia="ar-SA"/>
    </w:rPr>
  </w:style>
  <w:style w:type="paragraph" w:styleId="aa">
    <w:name w:val="Normal (Web)"/>
    <w:basedOn w:val="a"/>
    <w:uiPriority w:val="99"/>
    <w:semiHidden/>
    <w:unhideWhenUsed/>
    <w:rsid w:val="00DC1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0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04F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2024-10-11T07:16:00Z</cp:lastPrinted>
  <dcterms:created xsi:type="dcterms:W3CDTF">2024-10-10T10:41:00Z</dcterms:created>
  <dcterms:modified xsi:type="dcterms:W3CDTF">2024-10-11T07:18:00Z</dcterms:modified>
</cp:coreProperties>
</file>