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661" w:rsidRPr="00FC7CEC" w:rsidRDefault="00160661" w:rsidP="00160661">
      <w:pPr>
        <w:pStyle w:val="a6"/>
        <w:jc w:val="center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FC7CEC">
        <w:rPr>
          <w:rFonts w:ascii="Times New Roman" w:hAnsi="Times New Roman" w:cs="Times New Roman"/>
          <w:sz w:val="28"/>
          <w:szCs w:val="28"/>
          <w:lang w:eastAsia="ru-RU"/>
        </w:rPr>
        <w:t>МИНИСТЕРСТВО ПРОСВЕЩЕНИЯ РОССИЙСКОЙ ФЕДЕРАЦИИ</w:t>
      </w:r>
    </w:p>
    <w:p w:rsidR="00160661" w:rsidRPr="00FC7CEC" w:rsidRDefault="00160661" w:rsidP="00160661">
      <w:pPr>
        <w:pStyle w:val="a6"/>
        <w:jc w:val="center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FC7CEC">
        <w:rPr>
          <w:rFonts w:ascii="Times New Roman" w:hAnsi="Times New Roman" w:cs="Times New Roman"/>
          <w:sz w:val="28"/>
          <w:szCs w:val="28"/>
          <w:lang w:eastAsia="ru-RU"/>
        </w:rPr>
        <w:t>‌МИНИСТЕРСТВО ОБРАЗОВАНИЯ СТАВРОПОЛЬСКОГО КРАЯ‌‌</w:t>
      </w:r>
    </w:p>
    <w:p w:rsidR="00160661" w:rsidRPr="00FC7CEC" w:rsidRDefault="00160661" w:rsidP="00160661">
      <w:pPr>
        <w:pStyle w:val="a6"/>
        <w:jc w:val="center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FC7CE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‌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УПРАВЛЕНИЕ ОБРАЗОВАНИЯ И МОЛОДЁЖНОЙ ПОЛИТИКИ </w:t>
      </w:r>
      <w:r w:rsidRPr="00FC7CE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АДМИНИСТРАЦИ</w:t>
      </w:r>
      <w:r w:rsidR="00C71877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И</w:t>
      </w:r>
      <w:r w:rsidRPr="00FC7CE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БЛАГОДАРНЕНСКОГО МУНИЦИПАЛЬНОГО ОКРУГА СТАВРОПОЛЬСКОГО КРАЯ‌</w:t>
      </w:r>
      <w:r w:rsidRPr="00FC7CEC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​</w:t>
      </w:r>
    </w:p>
    <w:p w:rsidR="00160661" w:rsidRPr="00FC7CEC" w:rsidRDefault="00160661" w:rsidP="00160661">
      <w:pPr>
        <w:pStyle w:val="a6"/>
        <w:jc w:val="center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FC7CEC">
        <w:rPr>
          <w:rFonts w:ascii="Times New Roman" w:hAnsi="Times New Roman" w:cs="Times New Roman"/>
          <w:sz w:val="28"/>
          <w:szCs w:val="28"/>
          <w:lang w:eastAsia="ru-RU"/>
        </w:rPr>
        <w:t>МОУ "СОШ № 10"</w:t>
      </w:r>
    </w:p>
    <w:p w:rsidR="00160661" w:rsidRDefault="00160661" w:rsidP="001606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160661" w:rsidRDefault="00160661" w:rsidP="001606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160661" w:rsidRDefault="00160661" w:rsidP="001606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160661" w:rsidRDefault="00160661" w:rsidP="001606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98"/>
        <w:gridCol w:w="6418"/>
        <w:gridCol w:w="5096"/>
      </w:tblGrid>
      <w:tr w:rsidR="00160661" w:rsidTr="00CF54E2">
        <w:trPr>
          <w:trHeight w:hRule="exact" w:val="259"/>
        </w:trPr>
        <w:tc>
          <w:tcPr>
            <w:tcW w:w="3998" w:type="dxa"/>
            <w:shd w:val="clear" w:color="auto" w:fill="auto"/>
            <w:tcMar>
              <w:left w:w="0" w:type="dxa"/>
              <w:right w:w="0" w:type="dxa"/>
            </w:tcMar>
          </w:tcPr>
          <w:p w:rsidR="00160661" w:rsidRDefault="00160661" w:rsidP="00CF54E2">
            <w:pPr>
              <w:spacing w:before="48" w:after="0" w:line="229" w:lineRule="auto"/>
            </w:pPr>
            <w:r w:rsidRPr="002E711C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6418" w:type="dxa"/>
            <w:shd w:val="clear" w:color="auto" w:fill="auto"/>
          </w:tcPr>
          <w:p w:rsidR="00160661" w:rsidRDefault="00160661" w:rsidP="00CF54E2">
            <w:pPr>
              <w:spacing w:before="48" w:after="0" w:line="229" w:lineRule="auto"/>
              <w:ind w:left="97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         </w:t>
            </w:r>
            <w:r w:rsidRPr="002E711C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5096" w:type="dxa"/>
            <w:shd w:val="clear" w:color="auto" w:fill="auto"/>
          </w:tcPr>
          <w:p w:rsidR="00160661" w:rsidRDefault="00160661" w:rsidP="00CF54E2">
            <w:pPr>
              <w:spacing w:before="48" w:after="0" w:line="229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                                </w:t>
            </w:r>
            <w:r w:rsidRPr="002E711C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160661" w:rsidTr="00CF54E2">
        <w:trPr>
          <w:trHeight w:hRule="exact" w:val="261"/>
        </w:trPr>
        <w:tc>
          <w:tcPr>
            <w:tcW w:w="3998" w:type="dxa"/>
            <w:shd w:val="clear" w:color="auto" w:fill="auto"/>
            <w:tcMar>
              <w:left w:w="0" w:type="dxa"/>
              <w:right w:w="0" w:type="dxa"/>
            </w:tcMar>
          </w:tcPr>
          <w:p w:rsidR="00160661" w:rsidRDefault="00160661" w:rsidP="00CF54E2">
            <w:pPr>
              <w:spacing w:after="0" w:line="229" w:lineRule="auto"/>
            </w:pPr>
            <w:r w:rsidRPr="002E711C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Руководитель МО</w:t>
            </w:r>
          </w:p>
        </w:tc>
        <w:tc>
          <w:tcPr>
            <w:tcW w:w="6418" w:type="dxa"/>
            <w:shd w:val="clear" w:color="auto" w:fill="auto"/>
          </w:tcPr>
          <w:p w:rsidR="00160661" w:rsidRDefault="00160661" w:rsidP="00CF54E2">
            <w:pPr>
              <w:spacing w:after="0" w:line="229" w:lineRule="auto"/>
              <w:ind w:left="976"/>
            </w:pPr>
            <w:r w:rsidRPr="002E711C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Заместитель директора по УВР</w:t>
            </w:r>
          </w:p>
        </w:tc>
        <w:tc>
          <w:tcPr>
            <w:tcW w:w="5096" w:type="dxa"/>
            <w:shd w:val="clear" w:color="auto" w:fill="auto"/>
          </w:tcPr>
          <w:p w:rsidR="00160661" w:rsidRDefault="00160661" w:rsidP="00CF54E2">
            <w:pPr>
              <w:spacing w:after="0" w:line="229" w:lineRule="auto"/>
              <w:jc w:val="center"/>
            </w:pPr>
            <w:r w:rsidRPr="002E711C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 МОУ "СОШ №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10</w:t>
            </w:r>
            <w:r w:rsidRPr="002E711C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"</w:t>
            </w:r>
          </w:p>
        </w:tc>
      </w:tr>
      <w:tr w:rsidR="00160661" w:rsidRPr="00762A2A" w:rsidTr="00CF54E2">
        <w:trPr>
          <w:trHeight w:hRule="exact" w:val="261"/>
        </w:trPr>
        <w:tc>
          <w:tcPr>
            <w:tcW w:w="3998" w:type="dxa"/>
            <w:shd w:val="clear" w:color="auto" w:fill="auto"/>
            <w:tcMar>
              <w:left w:w="0" w:type="dxa"/>
              <w:right w:w="0" w:type="dxa"/>
            </w:tcMar>
          </w:tcPr>
          <w:p w:rsidR="00160661" w:rsidRPr="00FC7CEC" w:rsidRDefault="00160661" w:rsidP="00CF54E2">
            <w:pPr>
              <w:spacing w:after="0" w:line="229" w:lineRule="auto"/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_________Богданова О. А.</w:t>
            </w:r>
          </w:p>
        </w:tc>
        <w:tc>
          <w:tcPr>
            <w:tcW w:w="6418" w:type="dxa"/>
            <w:shd w:val="clear" w:color="auto" w:fill="auto"/>
          </w:tcPr>
          <w:p w:rsidR="00160661" w:rsidRPr="00FC7CEC" w:rsidRDefault="00160661" w:rsidP="00CF54E2">
            <w:pPr>
              <w:spacing w:after="0" w:line="229" w:lineRule="auto"/>
              <w:ind w:left="976"/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</w:pPr>
            <w:r w:rsidRPr="00762A2A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Косинова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Ю. П</w:t>
            </w:r>
            <w:r w:rsidRPr="00762A2A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.</w:t>
            </w:r>
          </w:p>
        </w:tc>
        <w:tc>
          <w:tcPr>
            <w:tcW w:w="5096" w:type="dxa"/>
            <w:shd w:val="clear" w:color="auto" w:fill="auto"/>
          </w:tcPr>
          <w:p w:rsidR="00160661" w:rsidRPr="00FC7CEC" w:rsidRDefault="00160661" w:rsidP="00CF54E2">
            <w:pPr>
              <w:spacing w:after="0" w:line="229" w:lineRule="auto"/>
              <w:jc w:val="center"/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___________Журавлёва И. А.</w:t>
            </w:r>
          </w:p>
        </w:tc>
      </w:tr>
      <w:tr w:rsidR="00160661" w:rsidRPr="00762A2A" w:rsidTr="00CF54E2">
        <w:trPr>
          <w:trHeight w:hRule="exact" w:val="261"/>
        </w:trPr>
        <w:tc>
          <w:tcPr>
            <w:tcW w:w="3998" w:type="dxa"/>
            <w:shd w:val="clear" w:color="auto" w:fill="auto"/>
            <w:tcMar>
              <w:left w:w="0" w:type="dxa"/>
              <w:right w:w="0" w:type="dxa"/>
            </w:tcMar>
          </w:tcPr>
          <w:p w:rsidR="00160661" w:rsidRPr="00FC7CEC" w:rsidRDefault="00160661" w:rsidP="00CF54E2">
            <w:pPr>
              <w:spacing w:after="0" w:line="229" w:lineRule="auto"/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</w:pPr>
            <w:r w:rsidRPr="00762A2A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</w:t>
            </w:r>
          </w:p>
        </w:tc>
        <w:tc>
          <w:tcPr>
            <w:tcW w:w="6418" w:type="dxa"/>
            <w:shd w:val="clear" w:color="auto" w:fill="auto"/>
          </w:tcPr>
          <w:p w:rsidR="00160661" w:rsidRPr="00FC7CEC" w:rsidRDefault="00160661" w:rsidP="00CF54E2">
            <w:pPr>
              <w:spacing w:after="0" w:line="229" w:lineRule="auto"/>
              <w:ind w:left="976"/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</w:pPr>
            <w:r w:rsidRPr="00762A2A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____</w:t>
            </w:r>
          </w:p>
        </w:tc>
        <w:tc>
          <w:tcPr>
            <w:tcW w:w="5096" w:type="dxa"/>
            <w:shd w:val="clear" w:color="auto" w:fill="auto"/>
          </w:tcPr>
          <w:p w:rsidR="00160661" w:rsidRPr="00FC7CEC" w:rsidRDefault="00160661" w:rsidP="00CF54E2">
            <w:pPr>
              <w:spacing w:after="0" w:line="229" w:lineRule="auto"/>
              <w:jc w:val="center"/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</w:pPr>
            <w:r w:rsidRPr="00762A2A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107</w:t>
            </w:r>
          </w:p>
        </w:tc>
      </w:tr>
      <w:tr w:rsidR="00160661" w:rsidRPr="00762A2A" w:rsidTr="00CF54E2">
        <w:trPr>
          <w:trHeight w:hRule="exact" w:val="261"/>
        </w:trPr>
        <w:tc>
          <w:tcPr>
            <w:tcW w:w="3998" w:type="dxa"/>
            <w:shd w:val="clear" w:color="auto" w:fill="auto"/>
            <w:tcMar>
              <w:left w:w="0" w:type="dxa"/>
              <w:right w:w="0" w:type="dxa"/>
            </w:tcMar>
          </w:tcPr>
          <w:p w:rsidR="00160661" w:rsidRPr="00FC7CEC" w:rsidRDefault="00160661" w:rsidP="00CF54E2">
            <w:pPr>
              <w:spacing w:after="0" w:line="229" w:lineRule="auto"/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</w:pPr>
            <w:r w:rsidRPr="00762A2A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</w:t>
            </w:r>
            <w:r w:rsidRPr="00762A2A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" 202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4</w:t>
            </w:r>
            <w:r w:rsidRPr="00762A2A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г.</w:t>
            </w:r>
          </w:p>
        </w:tc>
        <w:tc>
          <w:tcPr>
            <w:tcW w:w="6418" w:type="dxa"/>
            <w:shd w:val="clear" w:color="auto" w:fill="auto"/>
          </w:tcPr>
          <w:p w:rsidR="00160661" w:rsidRPr="00FC7CEC" w:rsidRDefault="00160661" w:rsidP="00CF54E2">
            <w:pPr>
              <w:spacing w:after="0" w:line="229" w:lineRule="auto"/>
              <w:ind w:left="976"/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</w:pPr>
            <w:r w:rsidRPr="00762A2A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</w:t>
            </w:r>
            <w:r w:rsidRPr="00762A2A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"   202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4</w:t>
            </w:r>
            <w:r w:rsidRPr="00762A2A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г.</w:t>
            </w:r>
          </w:p>
        </w:tc>
        <w:tc>
          <w:tcPr>
            <w:tcW w:w="5096" w:type="dxa"/>
            <w:shd w:val="clear" w:color="auto" w:fill="auto"/>
          </w:tcPr>
          <w:p w:rsidR="00160661" w:rsidRPr="00FC7CEC" w:rsidRDefault="00160661" w:rsidP="00CF54E2">
            <w:pPr>
              <w:spacing w:after="0" w:line="229" w:lineRule="auto"/>
              <w:jc w:val="center"/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</w:pPr>
            <w:r w:rsidRPr="00762A2A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    27 мая    </w:t>
            </w:r>
            <w:r w:rsidRPr="00762A2A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" 202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4</w:t>
            </w:r>
            <w:r w:rsidRPr="00762A2A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г.</w:t>
            </w:r>
          </w:p>
        </w:tc>
      </w:tr>
    </w:tbl>
    <w:p w:rsidR="00160661" w:rsidRDefault="00160661" w:rsidP="00160661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876AC" w:rsidRPr="003876AC" w:rsidRDefault="003876AC" w:rsidP="003876AC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876AC" w:rsidRDefault="003876AC" w:rsidP="003876AC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71877" w:rsidRPr="003876AC" w:rsidRDefault="00C71877" w:rsidP="00C71877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76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Адаптивная физкультура</w:t>
      </w:r>
    </w:p>
    <w:p w:rsidR="00C71877" w:rsidRPr="003876AC" w:rsidRDefault="00C71877" w:rsidP="00C71877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составлена на основе адаптированной основной образовательной программы начального общего образования для обучающихся с нарушениями опорно-двигательного аппарата (вариант 6.4).</w:t>
      </w:r>
    </w:p>
    <w:p w:rsidR="00C71877" w:rsidRPr="003876AC" w:rsidRDefault="00C71877" w:rsidP="00C71877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класс</w:t>
      </w:r>
    </w:p>
    <w:p w:rsidR="00C71877" w:rsidRPr="003876AC" w:rsidRDefault="00C71877" w:rsidP="00C71877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(обучение на дому)</w:t>
      </w:r>
    </w:p>
    <w:p w:rsidR="003876AC" w:rsidRDefault="003876AC" w:rsidP="003876AC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71877" w:rsidRDefault="00C71877" w:rsidP="00C71877">
      <w:pPr>
        <w:shd w:val="clear" w:color="auto" w:fill="FFFFFF"/>
        <w:tabs>
          <w:tab w:val="left" w:pos="10830"/>
        </w:tabs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C71877" w:rsidRDefault="00C71877" w:rsidP="00C71877">
      <w:pPr>
        <w:shd w:val="clear" w:color="auto" w:fill="FFFFFF"/>
        <w:tabs>
          <w:tab w:val="left" w:pos="10830"/>
        </w:tabs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876AC" w:rsidRDefault="00C71877" w:rsidP="00C71877">
      <w:pPr>
        <w:shd w:val="clear" w:color="auto" w:fill="FFFFFF"/>
        <w:tabs>
          <w:tab w:val="left" w:pos="10830"/>
        </w:tabs>
        <w:spacing w:after="138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Учитель: Журавлёва И. А.</w:t>
      </w:r>
    </w:p>
    <w:p w:rsidR="003876AC" w:rsidRPr="003876AC" w:rsidRDefault="00C71877" w:rsidP="00C71877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 Бурлацкое, 2024г.</w:t>
      </w:r>
      <w:r w:rsidR="003876AC" w:rsidRPr="0038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3876AC" w:rsidRPr="003876AC" w:rsidRDefault="003876AC" w:rsidP="003876AC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76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3876AC" w:rsidRPr="003876AC" w:rsidRDefault="003876AC" w:rsidP="003876AC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Адаптированная рабочая программа по учебному предмету «Адаптированная физическая культура» составлена в соответствии с требованиями Федерального государственного образовательного стандарта образования обучающихся с умственной отсталостью (интеллектуальными нарушениями) и на основании следующих нормативно-правовых документов:</w:t>
      </w:r>
    </w:p>
    <w:p w:rsidR="003876AC" w:rsidRPr="003876AC" w:rsidRDefault="003876AC" w:rsidP="003876AC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 «Об образовании в Российской Федерации</w:t>
      </w:r>
      <w:r w:rsidR="00FA7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38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876AC" w:rsidRPr="003876AC" w:rsidRDefault="003876AC" w:rsidP="003876AC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базисный учебный план и примерные учебные планы для образовательных учреждений РФ, реализующих программы общего образования приказ №1312 от 9 марта 2004года.</w:t>
      </w:r>
    </w:p>
    <w:p w:rsidR="003876AC" w:rsidRPr="00C71877" w:rsidRDefault="003876AC" w:rsidP="00C71877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C71877">
        <w:rPr>
          <w:rFonts w:ascii="Times New Roman" w:hAnsi="Times New Roman" w:cs="Times New Roman"/>
          <w:sz w:val="28"/>
          <w:szCs w:val="28"/>
          <w:lang w:eastAsia="ru-RU"/>
        </w:rPr>
        <w:t>Целью данной программы является:</w:t>
      </w:r>
    </w:p>
    <w:p w:rsidR="003876AC" w:rsidRPr="00C71877" w:rsidRDefault="003876AC" w:rsidP="00C71877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C71877">
        <w:rPr>
          <w:rFonts w:ascii="Times New Roman" w:hAnsi="Times New Roman" w:cs="Times New Roman"/>
          <w:sz w:val="28"/>
          <w:szCs w:val="28"/>
          <w:lang w:eastAsia="ru-RU"/>
        </w:rPr>
        <w:t>- сообщать знания по физической культуре,</w:t>
      </w:r>
    </w:p>
    <w:p w:rsidR="003876AC" w:rsidRPr="00C71877" w:rsidRDefault="003876AC" w:rsidP="00C71877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C71877">
        <w:rPr>
          <w:rFonts w:ascii="Times New Roman" w:hAnsi="Times New Roman" w:cs="Times New Roman"/>
          <w:sz w:val="28"/>
          <w:szCs w:val="28"/>
          <w:lang w:eastAsia="ru-RU"/>
        </w:rPr>
        <w:t>- формировать двигательные навыки и умения,</w:t>
      </w:r>
    </w:p>
    <w:p w:rsidR="003876AC" w:rsidRPr="00C71877" w:rsidRDefault="003876AC" w:rsidP="00C71877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C71877">
        <w:rPr>
          <w:rFonts w:ascii="Times New Roman" w:hAnsi="Times New Roman" w:cs="Times New Roman"/>
          <w:sz w:val="28"/>
          <w:szCs w:val="28"/>
          <w:lang w:eastAsia="ru-RU"/>
        </w:rPr>
        <w:t>- содействовать коррекции недостатков физического развития и моторики учащихся, а также их воспитанию.</w:t>
      </w:r>
    </w:p>
    <w:p w:rsidR="003876AC" w:rsidRPr="00C71877" w:rsidRDefault="003876AC" w:rsidP="00C71877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C71877">
        <w:rPr>
          <w:rFonts w:ascii="Times New Roman" w:hAnsi="Times New Roman" w:cs="Times New Roman"/>
          <w:sz w:val="28"/>
          <w:szCs w:val="28"/>
          <w:lang w:eastAsia="ru-RU"/>
        </w:rPr>
        <w:t>Содержание программы позволяет успешно решать следующие задачи:</w:t>
      </w:r>
    </w:p>
    <w:p w:rsidR="003876AC" w:rsidRPr="00C71877" w:rsidRDefault="003876AC" w:rsidP="00C71877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C71877">
        <w:rPr>
          <w:rFonts w:ascii="Times New Roman" w:hAnsi="Times New Roman" w:cs="Times New Roman"/>
          <w:sz w:val="28"/>
          <w:szCs w:val="28"/>
          <w:lang w:eastAsia="ru-RU"/>
        </w:rPr>
        <w:t>- преодолевать нарушения физического развития и моторики, пространственной организации движений.</w:t>
      </w:r>
    </w:p>
    <w:p w:rsidR="003876AC" w:rsidRPr="00C71877" w:rsidRDefault="003876AC" w:rsidP="00C71877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C71877">
        <w:rPr>
          <w:rFonts w:ascii="Times New Roman" w:hAnsi="Times New Roman" w:cs="Times New Roman"/>
          <w:sz w:val="28"/>
          <w:szCs w:val="28"/>
          <w:lang w:eastAsia="ru-RU"/>
        </w:rPr>
        <w:t>- укреплять и развивать сердечно-сосудистую и дыхательную системы, опорно-двигательный аппарата.</w:t>
      </w:r>
    </w:p>
    <w:p w:rsidR="003876AC" w:rsidRPr="00C71877" w:rsidRDefault="003876AC" w:rsidP="00C71877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C71877">
        <w:rPr>
          <w:rFonts w:ascii="Times New Roman" w:hAnsi="Times New Roman" w:cs="Times New Roman"/>
          <w:sz w:val="28"/>
          <w:szCs w:val="28"/>
          <w:lang w:eastAsia="ru-RU"/>
        </w:rPr>
        <w:t>- содействовать формированию у учащихся правильной осанки</w:t>
      </w:r>
    </w:p>
    <w:p w:rsidR="003876AC" w:rsidRPr="00C71877" w:rsidRDefault="003876AC" w:rsidP="00C71877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C71877">
        <w:rPr>
          <w:rFonts w:ascii="Times New Roman" w:hAnsi="Times New Roman" w:cs="Times New Roman"/>
          <w:sz w:val="28"/>
          <w:szCs w:val="28"/>
          <w:lang w:eastAsia="ru-RU"/>
        </w:rPr>
        <w:t>- готовить учащихся к выполнению легкоатлетических, гимнастических упражнений, играм.</w:t>
      </w:r>
    </w:p>
    <w:p w:rsidR="003876AC" w:rsidRPr="00C71877" w:rsidRDefault="003876AC" w:rsidP="00C71877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C71877">
        <w:rPr>
          <w:rFonts w:ascii="Times New Roman" w:hAnsi="Times New Roman" w:cs="Times New Roman"/>
          <w:sz w:val="28"/>
          <w:szCs w:val="28"/>
          <w:lang w:eastAsia="ru-RU"/>
        </w:rPr>
        <w:t>- научить основным видам двигательных действий и выполнению их в различных по сложности условиях, развивать необходимые для этого двигательные качества.</w:t>
      </w:r>
    </w:p>
    <w:p w:rsidR="003876AC" w:rsidRPr="00C71877" w:rsidRDefault="003876AC" w:rsidP="00C71877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C71877">
        <w:rPr>
          <w:rFonts w:ascii="Times New Roman" w:hAnsi="Times New Roman" w:cs="Times New Roman"/>
          <w:sz w:val="28"/>
          <w:szCs w:val="28"/>
          <w:lang w:eastAsia="ru-RU"/>
        </w:rPr>
        <w:t xml:space="preserve">С учетом уровня </w:t>
      </w:r>
      <w:proofErr w:type="spellStart"/>
      <w:r w:rsidRPr="00C71877">
        <w:rPr>
          <w:rFonts w:ascii="Times New Roman" w:hAnsi="Times New Roman" w:cs="Times New Roman"/>
          <w:sz w:val="28"/>
          <w:szCs w:val="28"/>
          <w:lang w:eastAsia="ru-RU"/>
        </w:rPr>
        <w:t>обученности</w:t>
      </w:r>
      <w:proofErr w:type="spellEnd"/>
      <w:r w:rsidRPr="00C71877">
        <w:rPr>
          <w:rFonts w:ascii="Times New Roman" w:hAnsi="Times New Roman" w:cs="Times New Roman"/>
          <w:sz w:val="28"/>
          <w:szCs w:val="28"/>
          <w:lang w:eastAsia="ru-RU"/>
        </w:rPr>
        <w:t xml:space="preserve"> основными задачами являются:</w:t>
      </w:r>
    </w:p>
    <w:p w:rsidR="003876AC" w:rsidRPr="00C71877" w:rsidRDefault="003876AC" w:rsidP="00C71877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C71877">
        <w:rPr>
          <w:rFonts w:ascii="Times New Roman" w:hAnsi="Times New Roman" w:cs="Times New Roman"/>
          <w:sz w:val="28"/>
          <w:szCs w:val="28"/>
          <w:lang w:eastAsia="ru-RU"/>
        </w:rPr>
        <w:t>- воспитывать нравственные качества, волю, дисциплинированность, организованность и самостоятельность.</w:t>
      </w:r>
    </w:p>
    <w:p w:rsidR="003876AC" w:rsidRPr="00C71877" w:rsidRDefault="003876AC" w:rsidP="00C71877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C71877">
        <w:rPr>
          <w:rFonts w:ascii="Times New Roman" w:hAnsi="Times New Roman" w:cs="Times New Roman"/>
          <w:sz w:val="28"/>
          <w:szCs w:val="28"/>
          <w:lang w:eastAsia="ru-RU"/>
        </w:rPr>
        <w:t>Реализация этих задач осуществляется на основе оздоровительной и коррекционно-воспитательной направленности каждого урока.</w:t>
      </w:r>
    </w:p>
    <w:p w:rsidR="003876AC" w:rsidRPr="00C71877" w:rsidRDefault="00FA7B75" w:rsidP="00C71877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C71877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3876AC" w:rsidRPr="00C71877">
        <w:rPr>
          <w:rFonts w:ascii="Times New Roman" w:hAnsi="Times New Roman" w:cs="Times New Roman"/>
          <w:sz w:val="28"/>
          <w:szCs w:val="28"/>
          <w:lang w:eastAsia="ru-RU"/>
        </w:rPr>
        <w:t>ыдвига</w:t>
      </w:r>
      <w:r w:rsidRPr="00C71877">
        <w:rPr>
          <w:rFonts w:ascii="Times New Roman" w:hAnsi="Times New Roman" w:cs="Times New Roman"/>
          <w:sz w:val="28"/>
          <w:szCs w:val="28"/>
          <w:lang w:eastAsia="ru-RU"/>
        </w:rPr>
        <w:t>ются</w:t>
      </w:r>
      <w:r w:rsidR="003876AC" w:rsidRPr="00C71877">
        <w:rPr>
          <w:rFonts w:ascii="Times New Roman" w:hAnsi="Times New Roman" w:cs="Times New Roman"/>
          <w:sz w:val="28"/>
          <w:szCs w:val="28"/>
          <w:lang w:eastAsia="ru-RU"/>
        </w:rPr>
        <w:t xml:space="preserve"> ряд конкретных задач</w:t>
      </w:r>
      <w:r w:rsidRPr="00C71877">
        <w:rPr>
          <w:rFonts w:ascii="Times New Roman" w:hAnsi="Times New Roman" w:cs="Times New Roman"/>
          <w:sz w:val="28"/>
          <w:szCs w:val="28"/>
          <w:lang w:eastAsia="ru-RU"/>
        </w:rPr>
        <w:t xml:space="preserve"> по</w:t>
      </w:r>
      <w:r w:rsidR="003876AC" w:rsidRPr="00C71877">
        <w:rPr>
          <w:rFonts w:ascii="Times New Roman" w:hAnsi="Times New Roman" w:cs="Times New Roman"/>
          <w:sz w:val="28"/>
          <w:szCs w:val="28"/>
          <w:lang w:eastAsia="ru-RU"/>
        </w:rPr>
        <w:t xml:space="preserve"> физическо</w:t>
      </w:r>
      <w:r w:rsidRPr="00C71877">
        <w:rPr>
          <w:rFonts w:ascii="Times New Roman" w:hAnsi="Times New Roman" w:cs="Times New Roman"/>
          <w:sz w:val="28"/>
          <w:szCs w:val="28"/>
          <w:lang w:eastAsia="ru-RU"/>
        </w:rPr>
        <w:t>му</w:t>
      </w:r>
      <w:r w:rsidR="003876AC" w:rsidRPr="00C71877">
        <w:rPr>
          <w:rFonts w:ascii="Times New Roman" w:hAnsi="Times New Roman" w:cs="Times New Roman"/>
          <w:sz w:val="28"/>
          <w:szCs w:val="28"/>
          <w:lang w:eastAsia="ru-RU"/>
        </w:rPr>
        <w:t xml:space="preserve"> воспитани</w:t>
      </w:r>
      <w:r w:rsidRPr="00C71877">
        <w:rPr>
          <w:rFonts w:ascii="Times New Roman" w:hAnsi="Times New Roman" w:cs="Times New Roman"/>
          <w:sz w:val="28"/>
          <w:szCs w:val="28"/>
          <w:lang w:eastAsia="ru-RU"/>
        </w:rPr>
        <w:t>ю</w:t>
      </w:r>
      <w:r w:rsidR="003876AC" w:rsidRPr="00C71877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3876AC" w:rsidRPr="00C71877" w:rsidRDefault="003876AC" w:rsidP="00C71877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C71877">
        <w:rPr>
          <w:rFonts w:ascii="Times New Roman" w:hAnsi="Times New Roman" w:cs="Times New Roman"/>
          <w:sz w:val="28"/>
          <w:szCs w:val="28"/>
          <w:lang w:eastAsia="ru-RU"/>
        </w:rPr>
        <w:t>- коррекция и компенсация нарушений физического развития;</w:t>
      </w:r>
    </w:p>
    <w:p w:rsidR="003876AC" w:rsidRPr="00C71877" w:rsidRDefault="003876AC" w:rsidP="00C71877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C71877">
        <w:rPr>
          <w:rFonts w:ascii="Times New Roman" w:hAnsi="Times New Roman" w:cs="Times New Roman"/>
          <w:sz w:val="28"/>
          <w:szCs w:val="28"/>
          <w:lang w:eastAsia="ru-RU"/>
        </w:rPr>
        <w:t>- развитие двигательных возможностей в процессе обучения;</w:t>
      </w:r>
    </w:p>
    <w:p w:rsidR="003876AC" w:rsidRPr="00C71877" w:rsidRDefault="003876AC" w:rsidP="00C71877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C71877">
        <w:rPr>
          <w:rFonts w:ascii="Times New Roman" w:hAnsi="Times New Roman" w:cs="Times New Roman"/>
          <w:sz w:val="28"/>
          <w:szCs w:val="28"/>
          <w:lang w:eastAsia="ru-RU"/>
        </w:rPr>
        <w:t>- формирование, развитие и совершенствование двигательных умений и навыков;</w:t>
      </w:r>
    </w:p>
    <w:p w:rsidR="003876AC" w:rsidRPr="00C71877" w:rsidRDefault="003876AC" w:rsidP="00C71877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C71877">
        <w:rPr>
          <w:rFonts w:ascii="Times New Roman" w:hAnsi="Times New Roman" w:cs="Times New Roman"/>
          <w:sz w:val="28"/>
          <w:szCs w:val="28"/>
          <w:lang w:eastAsia="ru-RU"/>
        </w:rPr>
        <w:t>- развитие у учащихся основных физических качеств, привитие устойчивого отношения к занятиям по физкультуре;</w:t>
      </w:r>
    </w:p>
    <w:p w:rsidR="003876AC" w:rsidRPr="00C71877" w:rsidRDefault="003876AC" w:rsidP="00C71877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C71877">
        <w:rPr>
          <w:rFonts w:ascii="Times New Roman" w:hAnsi="Times New Roman" w:cs="Times New Roman"/>
          <w:sz w:val="28"/>
          <w:szCs w:val="28"/>
          <w:lang w:eastAsia="ru-RU"/>
        </w:rPr>
        <w:t>- укрепление здоровья, содействие нормальному физическому развитию.</w:t>
      </w:r>
    </w:p>
    <w:p w:rsidR="003876AC" w:rsidRPr="00C71877" w:rsidRDefault="003876AC" w:rsidP="00C71877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C71877">
        <w:rPr>
          <w:rFonts w:ascii="Times New Roman" w:hAnsi="Times New Roman" w:cs="Times New Roman"/>
          <w:sz w:val="28"/>
          <w:szCs w:val="28"/>
          <w:lang w:eastAsia="ru-RU"/>
        </w:rPr>
        <w:t>Основные направления коррекционной работы:</w:t>
      </w:r>
    </w:p>
    <w:p w:rsidR="003876AC" w:rsidRPr="00C71877" w:rsidRDefault="003876AC" w:rsidP="00C71877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C71877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- коррекция и компенсация нарушений физического развития;</w:t>
      </w:r>
    </w:p>
    <w:p w:rsidR="003876AC" w:rsidRPr="00C71877" w:rsidRDefault="003876AC" w:rsidP="00C71877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C71877">
        <w:rPr>
          <w:rFonts w:ascii="Times New Roman" w:hAnsi="Times New Roman" w:cs="Times New Roman"/>
          <w:sz w:val="28"/>
          <w:szCs w:val="28"/>
          <w:lang w:eastAsia="ru-RU"/>
        </w:rPr>
        <w:t>- развитие двигательных возможностей в процессе обучения;</w:t>
      </w:r>
    </w:p>
    <w:p w:rsidR="003876AC" w:rsidRPr="00C71877" w:rsidRDefault="003876AC" w:rsidP="00C71877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C71877">
        <w:rPr>
          <w:rFonts w:ascii="Times New Roman" w:hAnsi="Times New Roman" w:cs="Times New Roman"/>
          <w:sz w:val="28"/>
          <w:szCs w:val="28"/>
          <w:lang w:eastAsia="ru-RU"/>
        </w:rPr>
        <w:t>- формирование, развитие и совершенствование двигательных умений и навыков;</w:t>
      </w:r>
    </w:p>
    <w:p w:rsidR="003876AC" w:rsidRPr="00C71877" w:rsidRDefault="003876AC" w:rsidP="00C71877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C71877">
        <w:rPr>
          <w:rFonts w:ascii="Times New Roman" w:hAnsi="Times New Roman" w:cs="Times New Roman"/>
          <w:sz w:val="28"/>
          <w:szCs w:val="28"/>
          <w:lang w:eastAsia="ru-RU"/>
        </w:rPr>
        <w:t>- обогащение словаря</w:t>
      </w:r>
    </w:p>
    <w:p w:rsidR="003876AC" w:rsidRPr="00C71877" w:rsidRDefault="003876AC" w:rsidP="00C71877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C71877">
        <w:rPr>
          <w:rFonts w:ascii="Times New Roman" w:hAnsi="Times New Roman" w:cs="Times New Roman"/>
          <w:sz w:val="28"/>
          <w:szCs w:val="28"/>
          <w:lang w:eastAsia="ru-RU"/>
        </w:rPr>
        <w:t>- коррекция нарушений эмоционально-личностной сферы;</w:t>
      </w:r>
    </w:p>
    <w:p w:rsidR="003876AC" w:rsidRPr="00C71877" w:rsidRDefault="003876AC" w:rsidP="00C71877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C71877">
        <w:rPr>
          <w:rFonts w:ascii="Times New Roman" w:hAnsi="Times New Roman" w:cs="Times New Roman"/>
          <w:sz w:val="28"/>
          <w:szCs w:val="28"/>
          <w:lang w:eastAsia="ru-RU"/>
        </w:rPr>
        <w:t>- развитие пространственных представлений и ориентации;</w:t>
      </w:r>
    </w:p>
    <w:p w:rsidR="003876AC" w:rsidRPr="00C71877" w:rsidRDefault="003876AC" w:rsidP="00C71877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C71877">
        <w:rPr>
          <w:rFonts w:ascii="Times New Roman" w:hAnsi="Times New Roman" w:cs="Times New Roman"/>
          <w:sz w:val="28"/>
          <w:szCs w:val="28"/>
          <w:lang w:eastAsia="ru-RU"/>
        </w:rPr>
        <w:t>- коррекция индивидуальных пробелов в знаниях, умениях, навыках.</w:t>
      </w:r>
    </w:p>
    <w:p w:rsidR="003876AC" w:rsidRPr="003876AC" w:rsidRDefault="003876AC" w:rsidP="003876AC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876AC" w:rsidRPr="003876AC" w:rsidRDefault="003876AC" w:rsidP="003876AC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76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Общая характеристика учебного предмета</w:t>
      </w:r>
    </w:p>
    <w:p w:rsidR="003876AC" w:rsidRPr="003876AC" w:rsidRDefault="003876AC" w:rsidP="003876AC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программного материала уроков состоит из базовых основ физической культуры и большого количества подготовительных, подводящих и коррекционных упражнений.</w:t>
      </w:r>
    </w:p>
    <w:p w:rsidR="003876AC" w:rsidRPr="003876AC" w:rsidRDefault="003876AC" w:rsidP="003876AC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Легкоатлетические упражнения проводятся преимущественно на открытом воздухе, благодаря чему достигается выраженный оздоровительный эффект.</w:t>
      </w:r>
    </w:p>
    <w:p w:rsidR="003876AC" w:rsidRPr="003876AC" w:rsidRDefault="003876AC" w:rsidP="003876AC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76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Описание места учебного предмета, курса в учебном плане</w:t>
      </w:r>
    </w:p>
    <w:p w:rsidR="003876AC" w:rsidRPr="003876AC" w:rsidRDefault="003876AC" w:rsidP="003876AC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учебный предмет «</w:t>
      </w:r>
      <w:proofErr w:type="gramStart"/>
      <w:r w:rsidRPr="0038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Физкультура »</w:t>
      </w:r>
      <w:proofErr w:type="gramEnd"/>
      <w:r w:rsidRPr="0038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отводится 3 часа в неделю (33 учебные недели) 99 часов в год</w:t>
      </w:r>
      <w:r w:rsidR="00FA7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( 1 час в неделю у педагога и 2 часа – на самостоятельное обучение)</w:t>
      </w:r>
      <w:r w:rsidRPr="0038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tbl>
      <w:tblPr>
        <w:tblW w:w="985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742"/>
        <w:gridCol w:w="1727"/>
        <w:gridCol w:w="1367"/>
        <w:gridCol w:w="1367"/>
        <w:gridCol w:w="1367"/>
        <w:gridCol w:w="1367"/>
        <w:gridCol w:w="1727"/>
      </w:tblGrid>
      <w:tr w:rsidR="003876AC" w:rsidRPr="003876AC" w:rsidTr="003876AC"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Учебный предмет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Количество часов в неделю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четверть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четверть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четверть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четверть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Количество часов в год</w:t>
            </w:r>
          </w:p>
        </w:tc>
      </w:tr>
      <w:tr w:rsidR="003876AC" w:rsidRPr="003876AC" w:rsidTr="003876AC"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Адаптивная физкультура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413A93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A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413A93" w:rsidRPr="00413A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/1/2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413A93" w:rsidRDefault="00413A93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A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15/8/7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413A93" w:rsidRDefault="00413A93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A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23/8/15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413A93" w:rsidRDefault="00413A93" w:rsidP="00160661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A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1606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413A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/9/2</w:t>
            </w:r>
            <w:r w:rsidR="001606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413A93" w:rsidRDefault="00413A93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3A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30/8/22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</w:t>
            </w:r>
            <w:r w:rsidR="00413A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/33/66</w:t>
            </w:r>
          </w:p>
        </w:tc>
      </w:tr>
    </w:tbl>
    <w:p w:rsidR="003876AC" w:rsidRPr="003876AC" w:rsidRDefault="003876AC" w:rsidP="003876AC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876AC" w:rsidRPr="003876AC" w:rsidRDefault="003876AC" w:rsidP="003876AC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76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Описание ценностных ориентиров содержания учебного предмета</w:t>
      </w:r>
    </w:p>
    <w:p w:rsidR="003876AC" w:rsidRPr="003876AC" w:rsidRDefault="003876AC" w:rsidP="003876AC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Ценностные ориентиры изучения предмета используют и тем самым подкрепляют умения, полученные на уроках литературного чтения, русского языка и математики, музыки и изобразительного искусства, технологии и физической культуры, а также во внеурочной деятельности и позволяют заниматься всесторонним формированием личности учащихся, расширяя</w:t>
      </w:r>
      <w:r w:rsidRPr="0038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набор ценностных ориентиров. </w:t>
      </w:r>
    </w:p>
    <w:p w:rsidR="003876AC" w:rsidRPr="003876AC" w:rsidRDefault="003876AC" w:rsidP="003876AC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76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Ценность жизни</w:t>
      </w:r>
      <w:r w:rsidRPr="0038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признание человеческой жизни и существования живого в природе в целом как величайшей ценности, как основы для подлинного экологического сознания.</w:t>
      </w:r>
    </w:p>
    <w:p w:rsidR="003876AC" w:rsidRPr="003876AC" w:rsidRDefault="003876AC" w:rsidP="003876AC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76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Ценность природы</w:t>
      </w:r>
      <w:r w:rsidRPr="0038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частью живой и неживой природы. Любовь к природе означает, прежде всего, бережное отношение к ней как к среде обитания и выживания человека, а также переживание чувства красоты, гармонии, её совершенства, сохранение и приумножение её богатства.</w:t>
      </w:r>
      <w:r w:rsidRPr="0038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D"/>
      </w:r>
      <w:r w:rsidRPr="0038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основывается на общечеловеческой ценности жизни, на осознании себя частью природного мира </w:t>
      </w:r>
    </w:p>
    <w:p w:rsidR="003876AC" w:rsidRPr="003876AC" w:rsidRDefault="003876AC" w:rsidP="003876AC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76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Ценность человека</w:t>
      </w:r>
      <w:r w:rsidRPr="0038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как разумного существа, стремящегося к добру и самосовершенствованию, важность и необходимость соблюдения здорового образа жизни в единстве его составляющих: физическом, психическом и социально-нравственном здоровье. </w:t>
      </w:r>
    </w:p>
    <w:p w:rsidR="003876AC" w:rsidRPr="003876AC" w:rsidRDefault="003876AC" w:rsidP="003876AC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76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Ценность добра</w:t>
      </w:r>
      <w:r w:rsidRPr="0038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направленность человека на развитие и сохранение жизни, через сострадание и милосердие как проявление высшей человеческой способности - любви.</w:t>
      </w:r>
    </w:p>
    <w:p w:rsidR="003876AC" w:rsidRPr="003876AC" w:rsidRDefault="003876AC" w:rsidP="003876AC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76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Ценность истины</w:t>
      </w:r>
      <w:r w:rsidRPr="0038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это ценность научного познания как части культуры человечества, разума, понимания сущности бытия, мироздания. </w:t>
      </w:r>
    </w:p>
    <w:p w:rsidR="003876AC" w:rsidRPr="003876AC" w:rsidRDefault="003876AC" w:rsidP="003876AC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76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Ценность семьи </w:t>
      </w:r>
      <w:r w:rsidRPr="0038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</w:t>
      </w:r>
      <w:r w:rsidRPr="003876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38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первой и самой значимой для развития ребёнка социальной и образовательной среды, обеспечивающей преемственность культурных традиций народов России от поколения к поколению и тем самым жизнеспособность российского общества. </w:t>
      </w:r>
    </w:p>
    <w:p w:rsidR="003876AC" w:rsidRPr="003876AC" w:rsidRDefault="003876AC" w:rsidP="003876AC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76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Ценность труда и творчества</w:t>
      </w:r>
      <w:r w:rsidRPr="0038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как естественного условия человеческой жизни, состояния нормального человеческого существования. </w:t>
      </w:r>
    </w:p>
    <w:p w:rsidR="003876AC" w:rsidRPr="003876AC" w:rsidRDefault="003876AC" w:rsidP="003876AC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76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Ценность свободы</w:t>
      </w:r>
      <w:r w:rsidRPr="0038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как свободы выбора человеком своих мыслей и поступков, но свободы, естественно ограниченной нормами, правилами, законами общества, членом которого всегда по всей социальной сути является человек.</w:t>
      </w:r>
    </w:p>
    <w:p w:rsidR="003876AC" w:rsidRPr="003876AC" w:rsidRDefault="003876AC" w:rsidP="003876AC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76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Ценность социальной солидарности </w:t>
      </w:r>
      <w:r w:rsidRPr="0038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признание прав и свобод человека, обладание чувствами справедливости, милосердия, чести, достоинства по отношению к себе и к другим людям. </w:t>
      </w:r>
    </w:p>
    <w:p w:rsidR="003876AC" w:rsidRPr="003876AC" w:rsidRDefault="003876AC" w:rsidP="003876AC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76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Ценность гражданственности </w:t>
      </w:r>
      <w:r w:rsidRPr="0038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осознание человеком себя как члена общества, народа, представителя страны и государства.</w:t>
      </w:r>
    </w:p>
    <w:p w:rsidR="003876AC" w:rsidRPr="003876AC" w:rsidRDefault="003876AC" w:rsidP="003876AC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76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Ценность патриотизма </w:t>
      </w:r>
      <w:r w:rsidRPr="0038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D"/>
      </w:r>
      <w:r w:rsidRPr="003876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38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 из проявлений духовной зрелости человека, выражающееся в любви к России, народу, малой родине, в осознанном желании служить Отечеству. </w:t>
      </w:r>
    </w:p>
    <w:p w:rsidR="003876AC" w:rsidRPr="003876AC" w:rsidRDefault="003876AC" w:rsidP="003876AC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76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Планируемые результаты освоения программы</w:t>
      </w:r>
    </w:p>
    <w:p w:rsidR="00492DB7" w:rsidRDefault="00492DB7" w:rsidP="003876AC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3876AC" w:rsidRPr="003876AC" w:rsidRDefault="003876AC" w:rsidP="003876AC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76A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Личностные результаты:</w:t>
      </w:r>
    </w:p>
    <w:p w:rsidR="003876AC" w:rsidRPr="003876AC" w:rsidRDefault="003876AC" w:rsidP="003876AC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развитие мотивов учебной деятельности и формирование личностного смысла учения;</w:t>
      </w:r>
    </w:p>
    <w:p w:rsidR="003876AC" w:rsidRPr="003876AC" w:rsidRDefault="003876AC" w:rsidP="003876AC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развитие этических качеств доброжелательности и эмоционально-нравственной отзывчивости;</w:t>
      </w:r>
    </w:p>
    <w:p w:rsidR="003876AC" w:rsidRPr="003876AC" w:rsidRDefault="003876AC" w:rsidP="003876AC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формирование установки на безопасный, здоровый образ жизни. </w:t>
      </w:r>
      <w:r w:rsidRPr="003876A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Предметные результаты:</w:t>
      </w:r>
    </w:p>
    <w:p w:rsidR="003876AC" w:rsidRPr="003876AC" w:rsidRDefault="003876AC" w:rsidP="003876AC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формирование первоначальных представлений о значении физической культуры для укрепления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учебы и социализации;</w:t>
      </w:r>
    </w:p>
    <w:p w:rsidR="003876AC" w:rsidRPr="003876AC" w:rsidRDefault="003876AC" w:rsidP="003876AC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76A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Минимальный уровень:</w:t>
      </w:r>
    </w:p>
    <w:p w:rsidR="003876AC" w:rsidRPr="003876AC" w:rsidRDefault="003876AC" w:rsidP="003876AC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-представление о физической культуре как средстве укрепления здоровья;</w:t>
      </w:r>
    </w:p>
    <w:p w:rsidR="003876AC" w:rsidRPr="003876AC" w:rsidRDefault="003876AC" w:rsidP="003876AC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-понимание объяснений учителя, доступной спортивной терминологии;</w:t>
      </w:r>
    </w:p>
    <w:p w:rsidR="003876AC" w:rsidRPr="003876AC" w:rsidRDefault="003876AC" w:rsidP="003876AC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-представление о бережном обращении с инвентарём и оборудованием, соблюдение требований техники безопасности в процессе участия в физкультурно-спортивных мероприятиях.</w:t>
      </w:r>
    </w:p>
    <w:p w:rsidR="003876AC" w:rsidRPr="003876AC" w:rsidRDefault="003876AC" w:rsidP="003876AC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76A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Достаточный уровень:</w:t>
      </w:r>
    </w:p>
    <w:p w:rsidR="003876AC" w:rsidRPr="003876AC" w:rsidRDefault="003876AC" w:rsidP="003876AC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знания о физической культуре как средстве укрепления здоровья, физического развития и физического совершенствования человека;</w:t>
      </w:r>
    </w:p>
    <w:p w:rsidR="003876AC" w:rsidRPr="003876AC" w:rsidRDefault="003876AC" w:rsidP="003876AC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знание основных видов двигательной активности в процессе физического двигательных действий;</w:t>
      </w:r>
    </w:p>
    <w:p w:rsidR="003876AC" w:rsidRPr="003876AC" w:rsidRDefault="003876AC" w:rsidP="003876AC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знание правил, техники выполнения понимание инструкций учителя, доступной спортивной терминологии;</w:t>
      </w:r>
    </w:p>
    <w:p w:rsidR="003876AC" w:rsidRPr="003876AC" w:rsidRDefault="003876AC" w:rsidP="003876AC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выполнение комплексов упражнений для формирования правильной осанки и развития мышц туловища, развития основных физических качеств;</w:t>
      </w:r>
    </w:p>
    <w:p w:rsidR="003876AC" w:rsidRPr="003876AC" w:rsidRDefault="003876AC" w:rsidP="003876AC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знание и применение правил бережного обращения с инвентарём и оборудованием;</w:t>
      </w:r>
    </w:p>
    <w:p w:rsidR="003876AC" w:rsidRPr="003876AC" w:rsidRDefault="003876AC" w:rsidP="003876AC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76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Базовые учебные действия</w:t>
      </w:r>
    </w:p>
    <w:p w:rsidR="003876AC" w:rsidRPr="003876AC" w:rsidRDefault="003876AC" w:rsidP="003876AC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76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Регулятивные: </w:t>
      </w:r>
    </w:p>
    <w:p w:rsidR="003876AC" w:rsidRPr="003876AC" w:rsidRDefault="003876AC" w:rsidP="003876AC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 планировать свои действия в соответствии с поставленной  задачей и условиями ее реализации;</w:t>
      </w:r>
    </w:p>
    <w:p w:rsidR="003876AC" w:rsidRPr="003876AC" w:rsidRDefault="003876AC" w:rsidP="003876AC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умение   оценивать   правильность   выполнения   действий,   адекватно воспринимать  предложения и оценку учителя.   </w:t>
      </w:r>
    </w:p>
    <w:p w:rsidR="003876AC" w:rsidRPr="003876AC" w:rsidRDefault="003876AC" w:rsidP="003876AC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76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Познавательные:</w:t>
      </w:r>
      <w:r w:rsidRPr="0038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876AC" w:rsidRPr="003876AC" w:rsidRDefault="003876AC" w:rsidP="003876AC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формулирование проблемы;</w:t>
      </w:r>
    </w:p>
    <w:p w:rsidR="003876AC" w:rsidRPr="003876AC" w:rsidRDefault="003876AC" w:rsidP="003876AC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самостоятельное   создание   способов   решения   проблем   творческого   и поискового характера. </w:t>
      </w:r>
    </w:p>
    <w:p w:rsidR="003876AC" w:rsidRPr="003876AC" w:rsidRDefault="003876AC" w:rsidP="003876AC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76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Основное содержание учебного предмета</w:t>
      </w:r>
    </w:p>
    <w:p w:rsidR="003876AC" w:rsidRPr="003876AC" w:rsidRDefault="003876AC" w:rsidP="003876AC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Учебный материал составлен с учетом физического развития, моторики, соматического состояния учащихся данного типа школы. Он дает возможность оказывать избирательное воздействие на различные дефекты в элементарных движениях учеников и содействует развитию способности организовать сложные двигательные комплексы, особенно те, которые необходимы в учебной и трудовой деятельности.</w:t>
      </w:r>
    </w:p>
    <w:p w:rsidR="003876AC" w:rsidRPr="003876AC" w:rsidRDefault="003876AC" w:rsidP="003876AC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Весь материал условно разделен на следующие разделы: основы знаний, развитие двигательных способностей (ОФП), профилактические и корригирующие упражнения.</w:t>
      </w:r>
    </w:p>
    <w:p w:rsidR="003876AC" w:rsidRPr="003876AC" w:rsidRDefault="003876AC" w:rsidP="003876AC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Профилактические и корригирующие упражнения составлены таким образом, чтобы была возможность избирательного воздействия на ослабленные и спастические группы мышц с целью коррекции нарушенных двигательных функций. В самостоятельный подраздел вынесены дыхательные упражнения для расслабления мышц, для формирования функций равновесия, </w:t>
      </w:r>
      <w:proofErr w:type="spellStart"/>
      <w:r w:rsidRPr="0038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прямостояния</w:t>
      </w:r>
      <w:proofErr w:type="spellEnd"/>
      <w:r w:rsidRPr="0038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для формирования свода стоп (их подвижности и опороспособности), а также упражнения для развития пространственной ориентировки и точности движений.</w:t>
      </w:r>
    </w:p>
    <w:p w:rsidR="003876AC" w:rsidRPr="003876AC" w:rsidRDefault="003876AC" w:rsidP="003876AC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 этих подразделов в силу особой значимости должны быть включены в каждый урок. Независимо от общих задач и содержания его основной части.</w:t>
      </w:r>
    </w:p>
    <w:p w:rsidR="003876AC" w:rsidRPr="003876AC" w:rsidRDefault="003876AC" w:rsidP="003876AC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Раздел «Развитие двигательных способностей (ОФП)» направлен на развитие физических качеств и на формирование возрастных </w:t>
      </w:r>
      <w:proofErr w:type="spellStart"/>
      <w:r w:rsidRPr="0038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локомоторно</w:t>
      </w:r>
      <w:proofErr w:type="spellEnd"/>
      <w:r w:rsidRPr="0038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-статических функций, необходимых прежде всего в быту, в учебном процессе и трудовой деятельности. Упражнения с предметами в силу их особого значения для детей, вынесены в данный раздел и представлены большим практическим материалом, который необходимо освоить с учениками для обогащения их двигательного опыта. Это упражнения с гимнастическими палками, малыми мячами, с флажками, обручами. При прохождении программы особое внимание нужно уделять формированию правильной, устойчивой и быстрой ходьбы, с индивидуальной коррекцией дефектов походки.</w:t>
      </w:r>
    </w:p>
    <w:p w:rsidR="00C71877" w:rsidRDefault="00C71877" w:rsidP="003876AC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71877" w:rsidRDefault="00C71877" w:rsidP="003876AC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3876AC" w:rsidRPr="003876AC" w:rsidRDefault="003876AC" w:rsidP="003876AC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76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Учебно-тематический план</w:t>
      </w:r>
    </w:p>
    <w:tbl>
      <w:tblPr>
        <w:tblW w:w="11765" w:type="dxa"/>
        <w:tblInd w:w="257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98"/>
        <w:gridCol w:w="6021"/>
        <w:gridCol w:w="5246"/>
      </w:tblGrid>
      <w:tr w:rsidR="003876AC" w:rsidRPr="003876AC" w:rsidTr="00492DB7">
        <w:tc>
          <w:tcPr>
            <w:tcW w:w="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6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 программного материала</w:t>
            </w:r>
          </w:p>
        </w:tc>
        <w:tc>
          <w:tcPr>
            <w:tcW w:w="5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3876AC" w:rsidRPr="003876AC" w:rsidTr="00492DB7">
        <w:tc>
          <w:tcPr>
            <w:tcW w:w="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76AC" w:rsidRPr="003876AC" w:rsidRDefault="003876AC" w:rsidP="003876AC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Общая физическая подготовка</w:t>
            </w:r>
          </w:p>
        </w:tc>
        <w:tc>
          <w:tcPr>
            <w:tcW w:w="5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</w:t>
            </w:r>
          </w:p>
        </w:tc>
      </w:tr>
      <w:tr w:rsidR="003876AC" w:rsidRPr="003876AC" w:rsidTr="00492DB7">
        <w:tc>
          <w:tcPr>
            <w:tcW w:w="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76AC" w:rsidRPr="003876AC" w:rsidRDefault="003876AC" w:rsidP="003876AC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Гимнастика с элементами акробатики</w:t>
            </w:r>
          </w:p>
        </w:tc>
        <w:tc>
          <w:tcPr>
            <w:tcW w:w="5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</w:tr>
      <w:tr w:rsidR="003876AC" w:rsidRPr="003876AC" w:rsidTr="00492DB7">
        <w:tc>
          <w:tcPr>
            <w:tcW w:w="64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3876AC" w:rsidRPr="003876AC" w:rsidRDefault="003876AC" w:rsidP="003876AC">
            <w:pPr>
              <w:spacing w:after="138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5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</w:t>
            </w:r>
          </w:p>
        </w:tc>
      </w:tr>
    </w:tbl>
    <w:p w:rsidR="003876AC" w:rsidRPr="003876AC" w:rsidRDefault="003876AC" w:rsidP="003876AC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876AC" w:rsidRDefault="003876AC" w:rsidP="003876AC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876AC" w:rsidRDefault="003876AC" w:rsidP="003876AC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876AC" w:rsidRDefault="003876AC" w:rsidP="003876AC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876AC" w:rsidRDefault="003876AC" w:rsidP="003876AC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876AC" w:rsidRDefault="003876AC" w:rsidP="003876AC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876AC" w:rsidRDefault="003876AC" w:rsidP="003876AC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876AC" w:rsidRDefault="003876AC" w:rsidP="003876AC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876AC" w:rsidRDefault="003876AC" w:rsidP="003876AC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876AC" w:rsidRDefault="003876AC" w:rsidP="003876AC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876AC" w:rsidRDefault="003876AC" w:rsidP="003876AC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876AC" w:rsidRDefault="003876AC" w:rsidP="003876AC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876AC" w:rsidRDefault="003876AC" w:rsidP="003876AC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876AC" w:rsidRDefault="003876AC" w:rsidP="00C71877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F4839" w:rsidRDefault="00EF4839" w:rsidP="003876AC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ectPr w:rsidR="00EF4839" w:rsidSect="00160661">
          <w:pgSz w:w="16838" w:h="11906" w:orient="landscape"/>
          <w:pgMar w:top="851" w:right="567" w:bottom="851" w:left="567" w:header="709" w:footer="709" w:gutter="0"/>
          <w:cols w:space="708"/>
          <w:docGrid w:linePitch="360"/>
        </w:sectPr>
      </w:pPr>
    </w:p>
    <w:p w:rsidR="003876AC" w:rsidRPr="003876AC" w:rsidRDefault="003876AC" w:rsidP="003876AC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76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Календарно-тематическое планирование</w:t>
      </w:r>
    </w:p>
    <w:p w:rsidR="003876AC" w:rsidRDefault="003876AC" w:rsidP="003876AC">
      <w:pPr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585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44"/>
        <w:gridCol w:w="7268"/>
        <w:gridCol w:w="1559"/>
        <w:gridCol w:w="1531"/>
        <w:gridCol w:w="1727"/>
        <w:gridCol w:w="1703"/>
        <w:gridCol w:w="1418"/>
      </w:tblGrid>
      <w:tr w:rsidR="003876AC" w:rsidRPr="003876AC" w:rsidTr="003876AC">
        <w:tc>
          <w:tcPr>
            <w:tcW w:w="6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4A1A78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1A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Индивид.</w:t>
            </w:r>
          </w:p>
          <w:p w:rsidR="003876AC" w:rsidRPr="004A1A78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1A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4A1A78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4A1A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Самост</w:t>
            </w:r>
            <w:proofErr w:type="spellEnd"/>
            <w:r w:rsidRPr="004A1A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</w:p>
          <w:p w:rsidR="003876AC" w:rsidRPr="004A1A78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1A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3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Дата проведения</w:t>
            </w:r>
          </w:p>
        </w:tc>
      </w:tr>
      <w:tr w:rsidR="003876AC" w:rsidRPr="003876AC" w:rsidTr="003876A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876AC" w:rsidRPr="003876AC" w:rsidRDefault="003876AC" w:rsidP="00387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876AC" w:rsidRPr="003876AC" w:rsidRDefault="003876AC" w:rsidP="00387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876AC" w:rsidRPr="004A1A78" w:rsidRDefault="003876AC" w:rsidP="00387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876AC" w:rsidRPr="004A1A78" w:rsidRDefault="003876AC" w:rsidP="00387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876AC" w:rsidRPr="003876AC" w:rsidRDefault="003876AC" w:rsidP="00387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 плану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 факту</w:t>
            </w: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Теоретические сведения Правила ТБ, личной гигиены. Основы знаний по ФК.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4A1A78" w:rsidRDefault="00925DE7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1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4A1A78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Теоретические сведения Правила ТБ, личной гигиены. Основы знаний по ФК.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4A1A78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4A1A78" w:rsidRDefault="00925DE7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1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Основные ИП и движения головы, рук и ног. Различные ИП. Выполнение изолированных движений головы, рук, ног.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4A1A78" w:rsidRDefault="00925DE7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1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4A1A78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Основные ИП и движения головы, рук и ног. Различные ИП. Выполнение изолированных движений головы, рук, ног.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4A1A78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4A1A78" w:rsidRDefault="004A1A78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1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Ползание.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4A1A78" w:rsidRDefault="00925DE7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1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4A1A78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Ползание.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4A1A78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4A1A78" w:rsidRDefault="004A1A78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1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Упражнения с предметами и без предметов. Выполнение упражнений без предметов, с мячами, гимнастическими палками.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4A1A78" w:rsidRDefault="00925DE7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1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4A1A78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Упражнения с предметами и без предметов. Выполнение упражнений без предметов, с мячами, гимнастическими палками.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4A1A78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4A1A78" w:rsidRDefault="004A1A78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1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Различные виды передвижений. Выполнение различных видов передвижения по мату.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4A1A78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4A1A78" w:rsidRDefault="004A1A78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1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Знакомство с дыхательной гимнастикой, знакомство с упражнениями на равновесие.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925DE7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движений головой: наклоны (вправо, влево, вперед в положении сидя)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925DE7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движений головой: наклоны (вправо, влево, вперед в положении сидя)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4A1A78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движений головой: повороты (вправо, влево в положении сидя)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925DE7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движений головой: повороты (вправо, влево в положении сидя)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4A1A78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движений головой: «круговые» движения (по часовой стрелке и против часовой стрелки).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925DE7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движений головой: «круговые» движения (по часовой стрелке и против часовой стрелки).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4A1A78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движений головой: «круговые» движения (по часовой стрелке и против часовой стрелки).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4A1A78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движений головой: «круговые» движения (по часовой стрелке и против часовой стрелки).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4A1A78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Оздоровительная и корригирующая гимнастика. </w:t>
            </w: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упражнений на равновесие.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4A1A78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Упражнения на равновесие.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925DE7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Упражнения на равновесие.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4A1A78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22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движений руками: вперед, назад, вверх, в стороны, «круговые».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925DE7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движений руками: вперед, назад, вверх, в стороны, «круговые».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4A1A78" w:rsidP="004A1A78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движений руками: вперед, назад, вверх, в стороны, «круговые».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4A1A78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движений пальцами рук: сгибание /разгибание фаланг пальцев, сгибание пальцев в кулак /разгибание.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925DE7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движений пальцами рук: сгибание /разгибание фаланг пальцев, сгибание пальцев в кулак /разгибание.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4A1A78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Дыхательная гимнастика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925DE7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Дыхательная гимнастика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4A1A78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Дыхательная гимнастика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4A1A78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движений плечами.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4A1A78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движений плечами.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4A1A78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Упражнения, направленные на развитие общей и мелкой моторики.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925DE7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Упражнения, направленные на развитие общей и мелкой моторики.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4A1A78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Изменение позы в положении сидя: поворот (вправо, влево), наклон (вперед, назад, вправо, влево.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4A1A78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35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Изменение позы в положении сидя: поворот (вправо, влево), наклон (вперед, назад, вправо, влево.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925DE7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движений пальцами рук: Сжимание предмета: прищепка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4A1A78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движений пальцами рук: Сжимание предмета: прищепка. Наблюдение за руками.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4A1A78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Ползание.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925DE7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Ползание.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4A1A78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движений головой: «круговые» движения (по часовой стрелке и против часовой стрелки).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4A1A78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движений головой: «круговые» движения (по часовой стрелке и против часовой стрелки).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4A1A78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Упражнения на равновесие.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925DE7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Упражнения на равновесие.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4A1A78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Упражнения на равновесие.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4A1A78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Упражнения, направленные на развитие общей и мелкой моторики.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925DE7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Упражнения, направленные на развитие общей и мелкой моторики.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4A1A78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движений головой: повороты (вправо, влево в положении сидя)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4A1A78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движений головой: повороты (вправо, влево в положении сидя)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4A1A78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49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движений пальцами рук: Сжимание предмета: прищепка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925DE7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движений пальцами рук: Сжимание предмета: прищепка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4A1A78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Упражнения, направленные на развитие общей и мелкой моторики.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925DE7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Упражнения, направленные на развитие общей и мелкой моторики.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4A1A78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Передача предметов.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4A1A78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Передача предметов.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4A1A78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Прокатывание мяча между ладоней.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E02728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Прокатывание мяча.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4A1A78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движений головой: «круговые» движения (по часовой стрелке и против часовой стрелки).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4A1A78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движений головой: «круговые» движения (по часовой стрелке и против часовой стрелки).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4A1A78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Упражнения на равновесие.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E02728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Упражнения на равновесие.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4A1A78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Упражнения, направленные на развитие общей и мелкой моторики.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4A1A78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Упражнения, направленные на развитие общей и мелкой моторики.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4A1A78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движений головой: «круговые» движения (по часовой стрелке и против часовой стрелки).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4A1A78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64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движений головой: повороты (вправо, влево в положении сидя)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4A1A78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Изменение позы в положении сидя: поворот (вправо, влево), наклон (вперед, назад, вправо, влево.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4A1A78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Изменение позы в положении сидя: поворот (вправо, влево), наклон (вперед, назад, вправо, влево.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4A1A78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Изменение позы в положении сидя: поворот (вправо, влево), наклон (вперед, назад, вправо, влево).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4A1A78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движений головой: повороты (вправо, влево в положении сидя)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4A1A78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Упражнения, направленные на развитие общей и мелкой моторики.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4A1A78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Упражнения, направленные на развитие общей и мелкой моторики.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4A1A78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Упражнения с предметами и без предметов.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4A1A78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Упражнения с предметами и без предметов.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4A1A78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движений руками: вперед, назад, вверх, в стороны, «круговые» движения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4A1A78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движений головой: повороты (вправо, влево в положении сидя)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4A1A78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Прокатывание мяча друг другу.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4A1A78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Прокатывание мяча друг другу.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4A1A78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Передача предметов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4A1A78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Передача предметов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4A1A78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79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движений пальцами рук с помощью педагога: Сжимание предмета: прищепка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4A1A78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движений пальцами рук: Сжимание предмета: прищепка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4A1A78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движений пальцами рук: Сжимание предмета: прищепка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4A1A78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движений головой: повороты (вправо, влево в положении сидя)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4A1A78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Упражнения, направленные на развитие общей и мелкой моторики.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4A1A78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Упражнения, направленные на развитие общей и мелкой моторики.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4A1A78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упражнений, направленных на развитие общей и мелкой моторики рук.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4A1A78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движений головой: «круговые» движения (по часовой стрелке и против часовой стрелки).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4A1A78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движений головой: «круговые» движения (по часовой стрелке и против часовой стрелки).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4A1A78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движений головой: «круговые» движения (по часовой стрелке и против часовой стрелки).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4A1A78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Дыхательная гимнастика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4A1A78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Дыхательная гимнастика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4A1A78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Изменение позы в положении сидя: поворот (вправо, влево), наклон (вперед, назад, вправо, влево.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4A1A78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Изменение позы в положении сидя: поворот (вправо, влево), наклон (вперед, назад, вправо, влево.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4A1A78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Упражнения на равновесие.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4A1A78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и закрепление упражнений на равновесие.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4A1A78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движений руками: вперед, назад, вверх, в стороны, «круговые».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4A1A78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движений руками: вперед, назад, вверх, в стороны, «круговые».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4A1A78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движений руками: вперед, назад, вверх, в стороны, «круговые».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4A1A78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Диагностика двигательного развития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4A1A78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30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7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Диагностика двигательного развития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4A1A78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76AC" w:rsidRPr="003876AC" w:rsidTr="003876AC">
        <w:trPr>
          <w:trHeight w:val="15"/>
        </w:trPr>
        <w:tc>
          <w:tcPr>
            <w:tcW w:w="79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3876AC" w:rsidRPr="003876AC" w:rsidRDefault="003876AC" w:rsidP="003876AC">
            <w:pPr>
              <w:spacing w:after="138" w:line="15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4A1A78" w:rsidP="003876AC">
            <w:pPr>
              <w:spacing w:after="138" w:line="1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4A1A78" w:rsidP="003876AC">
            <w:pPr>
              <w:spacing w:after="138" w:line="1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1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3876AC" w:rsidRDefault="003876AC" w:rsidP="003876AC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3876AC" w:rsidSect="003876AC">
          <w:pgSz w:w="16838" w:h="11906" w:orient="landscape"/>
          <w:pgMar w:top="851" w:right="567" w:bottom="851" w:left="567" w:header="709" w:footer="709" w:gutter="0"/>
          <w:cols w:space="708"/>
          <w:docGrid w:linePitch="360"/>
        </w:sectPr>
      </w:pPr>
    </w:p>
    <w:p w:rsidR="00EF4839" w:rsidRDefault="00EF4839" w:rsidP="00FA7B75">
      <w:pPr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EF4839" w:rsidSect="003876AC">
          <w:pgSz w:w="11906" w:h="16838"/>
          <w:pgMar w:top="567" w:right="851" w:bottom="567" w:left="851" w:header="709" w:footer="709" w:gutter="0"/>
          <w:cols w:space="708"/>
          <w:docGrid w:linePitch="360"/>
        </w:sectPr>
      </w:pPr>
    </w:p>
    <w:tbl>
      <w:tblPr>
        <w:tblW w:w="1479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164"/>
        <w:gridCol w:w="4217"/>
        <w:gridCol w:w="1624"/>
        <w:gridCol w:w="3794"/>
        <w:gridCol w:w="2367"/>
        <w:gridCol w:w="1624"/>
      </w:tblGrid>
      <w:tr w:rsidR="003876AC" w:rsidRPr="003876AC" w:rsidTr="003876AC"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Класс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Название раздела, темы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 проведения по плану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Причина корректировки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Корректирующие мероприятия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 проведения по факту</w:t>
            </w:r>
          </w:p>
        </w:tc>
      </w:tr>
      <w:tr w:rsidR="003876AC" w:rsidRPr="003876AC" w:rsidTr="003876AC"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1а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76AC" w:rsidRPr="003876AC" w:rsidRDefault="003876AC" w:rsidP="003876AC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движений пальцами рук: сгибание /разгибание фаланг пальцев, сгибание пальцев в кулак /разгибание.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4.11.20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76AC" w:rsidRPr="003876AC" w:rsidRDefault="003876AC" w:rsidP="003876AC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Приказ № 93 от 26.04.21</w:t>
            </w:r>
          </w:p>
          <w:p w:rsidR="003876AC" w:rsidRPr="003876AC" w:rsidRDefault="003876AC" w:rsidP="003876AC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внесении изменений в календарный учебный график на 2020-2021 учебный год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Объединение тем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11.11.20</w:t>
            </w:r>
          </w:p>
        </w:tc>
      </w:tr>
      <w:tr w:rsidR="003876AC" w:rsidRPr="003876AC" w:rsidTr="003876AC"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1а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76AC" w:rsidRPr="003876AC" w:rsidRDefault="003876AC" w:rsidP="003876AC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движений головой: «круговые» движения (по часовой стрелке и против часовой стрелки).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5.05.21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76AC" w:rsidRPr="003876AC" w:rsidRDefault="003876AC" w:rsidP="003876AC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Приказ № 93 от 26.04.21</w:t>
            </w:r>
          </w:p>
          <w:p w:rsidR="003876AC" w:rsidRPr="003876AC" w:rsidRDefault="003876AC" w:rsidP="003876AC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внесении изменений в календарный учебный график на 2020-2021 учебный год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Объединение тем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6AC" w:rsidRPr="003876AC" w:rsidRDefault="003876AC" w:rsidP="003876AC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6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12.05.21</w:t>
            </w:r>
          </w:p>
        </w:tc>
      </w:tr>
    </w:tbl>
    <w:p w:rsidR="00EF4839" w:rsidRDefault="00EF4839">
      <w:pPr>
        <w:rPr>
          <w:rFonts w:ascii="Times New Roman" w:hAnsi="Times New Roman" w:cs="Times New Roman"/>
          <w:sz w:val="28"/>
          <w:szCs w:val="28"/>
        </w:rPr>
        <w:sectPr w:rsidR="00EF4839" w:rsidSect="00EF4839">
          <w:pgSz w:w="16838" w:h="11906" w:orient="landscape"/>
          <w:pgMar w:top="851" w:right="567" w:bottom="851" w:left="567" w:header="709" w:footer="709" w:gutter="0"/>
          <w:cols w:space="708"/>
          <w:docGrid w:linePitch="360"/>
        </w:sectPr>
      </w:pPr>
    </w:p>
    <w:p w:rsidR="0035226B" w:rsidRPr="003876AC" w:rsidRDefault="0035226B" w:rsidP="00EF4839">
      <w:pPr>
        <w:rPr>
          <w:rFonts w:ascii="Times New Roman" w:hAnsi="Times New Roman" w:cs="Times New Roman"/>
          <w:sz w:val="28"/>
          <w:szCs w:val="28"/>
        </w:rPr>
      </w:pPr>
    </w:p>
    <w:sectPr w:rsidR="0035226B" w:rsidRPr="003876AC" w:rsidSect="003876AC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6AC"/>
    <w:rsid w:val="00160661"/>
    <w:rsid w:val="00304B64"/>
    <w:rsid w:val="0035226B"/>
    <w:rsid w:val="003876AC"/>
    <w:rsid w:val="00413A93"/>
    <w:rsid w:val="00492DB7"/>
    <w:rsid w:val="004A1A78"/>
    <w:rsid w:val="00925DE7"/>
    <w:rsid w:val="00C71877"/>
    <w:rsid w:val="00E02728"/>
    <w:rsid w:val="00EF4839"/>
    <w:rsid w:val="00F6735E"/>
    <w:rsid w:val="00FA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81F3F"/>
  <w15:docId w15:val="{9008A836-4A3C-4795-BDF6-D555AC178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22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876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13A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13A93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1606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5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2774</Words>
  <Characters>15814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2024-09-13T09:18:00Z</cp:lastPrinted>
  <dcterms:created xsi:type="dcterms:W3CDTF">2024-09-13T11:43:00Z</dcterms:created>
  <dcterms:modified xsi:type="dcterms:W3CDTF">2024-09-13T11:43:00Z</dcterms:modified>
</cp:coreProperties>
</file>