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F2" w:rsidRPr="00A546F2" w:rsidRDefault="00A546F2" w:rsidP="00A546F2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0"/>
          <w:szCs w:val="20"/>
        </w:rPr>
      </w:pPr>
      <w:bookmarkStart w:id="0" w:name="_GoBack"/>
      <w:bookmarkEnd w:id="0"/>
      <w:r w:rsidRPr="00A546F2">
        <w:rPr>
          <w:rFonts w:ascii="Tahoma" w:eastAsia="Times New Roman" w:hAnsi="Tahoma" w:cs="Tahoma"/>
          <w:b/>
          <w:bCs/>
          <w:color w:val="1B669D"/>
          <w:kern w:val="36"/>
          <w:sz w:val="20"/>
          <w:szCs w:val="20"/>
        </w:rPr>
        <w:t>Об организации питания обучающихся начальных классов в общеобразовательных организациях</w:t>
      </w:r>
    </w:p>
    <w:p w:rsidR="00A546F2" w:rsidRPr="00A546F2" w:rsidRDefault="00A546F2" w:rsidP="00A546F2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8"/>
          <w:szCs w:val="18"/>
        </w:rPr>
      </w:pPr>
    </w:p>
    <w:p w:rsidR="00A546F2" w:rsidRPr="00A546F2" w:rsidRDefault="00A546F2" w:rsidP="00A546F2">
      <w:pPr>
        <w:shd w:val="clear" w:color="auto" w:fill="F8F8F8"/>
        <w:spacing w:before="51" w:after="51" w:line="240" w:lineRule="auto"/>
        <w:jc w:val="both"/>
        <w:rPr>
          <w:rFonts w:ascii="Arial" w:eastAsia="Times New Roman" w:hAnsi="Arial" w:cs="Arial"/>
          <w:i/>
          <w:iCs/>
          <w:color w:val="7B7B7B"/>
          <w:sz w:val="16"/>
          <w:szCs w:val="16"/>
        </w:rPr>
      </w:pPr>
      <w:r w:rsidRPr="00A546F2">
        <w:rPr>
          <w:rFonts w:ascii="Arial" w:eastAsia="Times New Roman" w:hAnsi="Arial" w:cs="Arial"/>
          <w:i/>
          <w:iCs/>
          <w:color w:val="7B7B7B"/>
          <w:sz w:val="16"/>
          <w:szCs w:val="16"/>
        </w:rPr>
        <w:t>9 Июня 2020 г.</w:t>
      </w:r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>Посланием Президента Российской Федерации Федеральному Собранию Российской Федерации от 15.01.2020 поручено обеспечить бесплатным горячим питанием всех обучающихся начальных классов, при условии создания в школах необходимой инфраструктуры и системы снабжения качественными продуктами школ.</w:t>
      </w:r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proofErr w:type="gramStart"/>
      <w:r w:rsidRPr="00A546F2">
        <w:rPr>
          <w:rFonts w:ascii="Arial" w:eastAsia="Times New Roman" w:hAnsi="Arial" w:cs="Arial"/>
          <w:color w:val="242424"/>
          <w:sz w:val="18"/>
          <w:szCs w:val="18"/>
        </w:rPr>
        <w:t xml:space="preserve">В рамках реализации послания Президента Российской Федерации Федеральному Собранию Российской Федерации от 15.01.2020 и реализации Федерального закона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</w:t>
      </w:r>
      <w:proofErr w:type="spellStart"/>
      <w:r w:rsidRPr="00A546F2">
        <w:rPr>
          <w:rFonts w:ascii="Arial" w:eastAsia="Times New Roman" w:hAnsi="Arial" w:cs="Arial"/>
          <w:color w:val="242424"/>
          <w:sz w:val="18"/>
          <w:szCs w:val="18"/>
        </w:rPr>
        <w:t>Роспотребнадзором</w:t>
      </w:r>
      <w:proofErr w:type="spellEnd"/>
      <w:r w:rsidRPr="00A546F2">
        <w:rPr>
          <w:rFonts w:ascii="Arial" w:eastAsia="Times New Roman" w:hAnsi="Arial" w:cs="Arial"/>
          <w:color w:val="242424"/>
          <w:sz w:val="18"/>
          <w:szCs w:val="18"/>
        </w:rPr>
        <w:t xml:space="preserve"> разработаны и размещены на официальном сайте методические рекомендации:</w:t>
      </w:r>
      <w:proofErr w:type="gramEnd"/>
    </w:p>
    <w:p w:rsidR="00A546F2" w:rsidRPr="00A546F2" w:rsidRDefault="00A546F2" w:rsidP="00A546F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>1) </w:t>
      </w:r>
      <w:hyperlink r:id="rId5" w:tgtFrame="_blank" w:history="1">
        <w:r w:rsidRPr="00A546F2">
          <w:rPr>
            <w:rFonts w:ascii="Arial" w:eastAsia="Times New Roman" w:hAnsi="Arial" w:cs="Arial"/>
            <w:color w:val="1D85B3"/>
            <w:sz w:val="18"/>
          </w:rPr>
          <w:t>МР «Порядок организации родительского (общественного контроля) за организацией питания детей»;</w:t>
        </w:r>
      </w:hyperlink>
    </w:p>
    <w:p w:rsidR="00A546F2" w:rsidRPr="00A546F2" w:rsidRDefault="00A546F2" w:rsidP="00A546F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>2) </w:t>
      </w:r>
      <w:hyperlink r:id="rId6" w:tgtFrame="_blank" w:history="1">
        <w:r w:rsidRPr="00A546F2">
          <w:rPr>
            <w:rFonts w:ascii="Arial" w:eastAsia="Times New Roman" w:hAnsi="Arial" w:cs="Arial"/>
            <w:color w:val="1D85B3"/>
            <w:sz w:val="18"/>
          </w:rPr>
          <w:t>МР «Рекомендации по организации горячего питания обучающихся общеобразовательных организациях».</w:t>
        </w:r>
      </w:hyperlink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>Указанные методические рекомендации детализируют требования к организации питания, регламентированные действующими санитарными нормами и правилами, и, предназначены в качестве методического инструмента реализации субъектами Российской Федерации на практике Послания Президента Российской Федерации Федеральному Собранию 15.01.2020 об обеспечении 100 % охвата обучающихся начальных классов бесплатным горячим здоровым питанием.</w:t>
      </w:r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>В основу методических рекомендаций положены принципы здорового питания, способствующие укреплению здоровья и снижению риска развития заболеваний, основными из которых являются:</w:t>
      </w:r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>- обеспечение приоритетности защиты жизни и здоровья детей,</w:t>
      </w:r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A546F2">
        <w:rPr>
          <w:rFonts w:ascii="Arial" w:eastAsia="Times New Roman" w:hAnsi="Arial" w:cs="Arial"/>
          <w:color w:val="242424"/>
          <w:sz w:val="18"/>
          <w:szCs w:val="18"/>
        </w:rPr>
        <w:t>энерготратам</w:t>
      </w:r>
      <w:proofErr w:type="spellEnd"/>
      <w:r w:rsidRPr="00A546F2">
        <w:rPr>
          <w:rFonts w:ascii="Arial" w:eastAsia="Times New Roman" w:hAnsi="Arial" w:cs="Arial"/>
          <w:color w:val="242424"/>
          <w:sz w:val="18"/>
          <w:szCs w:val="18"/>
        </w:rPr>
        <w:t>,</w:t>
      </w:r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веществами,</w:t>
      </w:r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>- обеспечение соблюдения санитарно-эпидемиологических требований на всех этапах обращения пищевых продуктов (готовых блюд),</w:t>
      </w:r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 xml:space="preserve">Документы направлены на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и других),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 w:rsidRPr="00A546F2">
        <w:rPr>
          <w:rFonts w:ascii="Arial" w:eastAsia="Times New Roman" w:hAnsi="Arial" w:cs="Arial"/>
          <w:color w:val="242424"/>
          <w:sz w:val="18"/>
          <w:szCs w:val="18"/>
        </w:rPr>
        <w:t>сердечно-сосудистых</w:t>
      </w:r>
      <w:proofErr w:type="gramEnd"/>
      <w:r w:rsidRPr="00A546F2">
        <w:rPr>
          <w:rFonts w:ascii="Arial" w:eastAsia="Times New Roman" w:hAnsi="Arial" w:cs="Arial"/>
          <w:color w:val="242424"/>
          <w:sz w:val="18"/>
          <w:szCs w:val="18"/>
        </w:rPr>
        <w:t xml:space="preserve"> заболеваний и избыточной массы тела.</w:t>
      </w:r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 xml:space="preserve">Содержат рекомендации по режиму питания (интервалам, времени и количествам приемов пищи) </w:t>
      </w:r>
      <w:proofErr w:type="gramStart"/>
      <w:r w:rsidRPr="00A546F2">
        <w:rPr>
          <w:rFonts w:ascii="Arial" w:eastAsia="Times New Roman" w:hAnsi="Arial" w:cs="Arial"/>
          <w:color w:val="242424"/>
          <w:sz w:val="18"/>
          <w:szCs w:val="18"/>
        </w:rPr>
        <w:t>детей</w:t>
      </w:r>
      <w:proofErr w:type="gramEnd"/>
      <w:r w:rsidRPr="00A546F2">
        <w:rPr>
          <w:rFonts w:ascii="Arial" w:eastAsia="Times New Roman" w:hAnsi="Arial" w:cs="Arial"/>
          <w:color w:val="242424"/>
          <w:sz w:val="18"/>
          <w:szCs w:val="18"/>
        </w:rPr>
        <w:t xml:space="preserve"> как в образовательных организациях, так и дома, формированию у детей культуры правильного питания, по составлению меню, по оснащению пищеблоков технологическим оборудованием, обеспечению контроля качества питания и мониторинга горячего питания с целью оценки эффективности организации питания обучающихся. В методических рекомендациях приведены среднесуточные наборы пищевых продуктов, примерные меню, таблицы замены пищевых продуктов с учетом их пищевой ценности.</w:t>
      </w:r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 xml:space="preserve">Документы приводят необходимые разъяснения </w:t>
      </w:r>
      <w:proofErr w:type="gramStart"/>
      <w:r w:rsidRPr="00A546F2">
        <w:rPr>
          <w:rFonts w:ascii="Arial" w:eastAsia="Times New Roman" w:hAnsi="Arial" w:cs="Arial"/>
          <w:color w:val="242424"/>
          <w:sz w:val="18"/>
          <w:szCs w:val="18"/>
        </w:rPr>
        <w:t>по</w:t>
      </w:r>
      <w:proofErr w:type="gramEnd"/>
      <w:r w:rsidRPr="00A546F2">
        <w:rPr>
          <w:rFonts w:ascii="Arial" w:eastAsia="Times New Roman" w:hAnsi="Arial" w:cs="Arial"/>
          <w:color w:val="242424"/>
          <w:sz w:val="18"/>
          <w:szCs w:val="18"/>
        </w:rPr>
        <w:t>:</w:t>
      </w:r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>- вопросам организации питания детей в общеобразовательной организации;</w:t>
      </w:r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>- качественным характеристикам продуктов, используемым для приготовления блюд (предупреждают возможность замены физиологически полноценных продуктов на менее ценные в биологическом отношении аналоги);</w:t>
      </w:r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>- порядку мониторинга и общественного (родительского) контроля;</w:t>
      </w:r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>- предлагают к использованию варианты меню для организации питания обучающихся.</w:t>
      </w:r>
    </w:p>
    <w:p w:rsidR="00A546F2" w:rsidRPr="00A546F2" w:rsidRDefault="00A546F2" w:rsidP="00A546F2">
      <w:pPr>
        <w:shd w:val="clear" w:color="auto" w:fill="F8F8F8"/>
        <w:spacing w:after="127" w:line="240" w:lineRule="auto"/>
        <w:jc w:val="both"/>
        <w:rPr>
          <w:rFonts w:ascii="Arial" w:eastAsia="Times New Roman" w:hAnsi="Arial" w:cs="Arial"/>
          <w:color w:val="242424"/>
          <w:sz w:val="18"/>
          <w:szCs w:val="18"/>
        </w:rPr>
      </w:pPr>
      <w:r w:rsidRPr="00A546F2">
        <w:rPr>
          <w:rFonts w:ascii="Arial" w:eastAsia="Times New Roman" w:hAnsi="Arial" w:cs="Arial"/>
          <w:color w:val="242424"/>
          <w:sz w:val="18"/>
          <w:szCs w:val="18"/>
        </w:rPr>
        <w:t> </w:t>
      </w:r>
    </w:p>
    <w:p w:rsidR="00862AB3" w:rsidRDefault="00862AB3"/>
    <w:sectPr w:rsidR="0086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F2"/>
    <w:rsid w:val="005E6A80"/>
    <w:rsid w:val="00862AB3"/>
    <w:rsid w:val="00A5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6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A5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5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46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6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A5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5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4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spotrebnadzor.ru/documents/details.php?ELEMENT_ID=14660" TargetMode="External"/><Relationship Id="rId5" Type="http://schemas.openxmlformats.org/officeDocument/2006/relationships/hyperlink" Target="https://www.rospotrebnadzor.ru/documents/details.php?ELEMENT_ID=146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 10</cp:lastModifiedBy>
  <cp:revision>2</cp:revision>
  <dcterms:created xsi:type="dcterms:W3CDTF">2021-10-06T06:03:00Z</dcterms:created>
  <dcterms:modified xsi:type="dcterms:W3CDTF">2021-10-06T06:03:00Z</dcterms:modified>
</cp:coreProperties>
</file>