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30" w:rsidRDefault="00E72830">
      <w:pPr>
        <w:pStyle w:val="a3"/>
        <w:spacing w:before="72" w:line="368" w:lineRule="exact"/>
        <w:ind w:right="542"/>
        <w:rPr>
          <w:spacing w:val="-4"/>
        </w:rPr>
      </w:pPr>
    </w:p>
    <w:p w:rsidR="00E72830" w:rsidRPr="00E72830" w:rsidRDefault="00E72830" w:rsidP="00E72830">
      <w:pPr>
        <w:pStyle w:val="a5"/>
        <w:jc w:val="right"/>
        <w:rPr>
          <w:sz w:val="24"/>
          <w:szCs w:val="24"/>
        </w:rPr>
      </w:pPr>
      <w:r w:rsidRPr="00E72830">
        <w:rPr>
          <w:sz w:val="24"/>
          <w:szCs w:val="24"/>
        </w:rPr>
        <w:tab/>
        <w:t>Утверждаю.</w:t>
      </w:r>
    </w:p>
    <w:p w:rsidR="00E72830" w:rsidRPr="00E72830" w:rsidRDefault="00E72830" w:rsidP="00E72830">
      <w:pPr>
        <w:pStyle w:val="a5"/>
        <w:jc w:val="right"/>
        <w:rPr>
          <w:sz w:val="24"/>
          <w:szCs w:val="24"/>
        </w:rPr>
      </w:pPr>
      <w:r w:rsidRPr="00E72830">
        <w:rPr>
          <w:sz w:val="24"/>
          <w:szCs w:val="24"/>
        </w:rPr>
        <w:t>Директор МОУ «СОШ № 10»</w:t>
      </w:r>
    </w:p>
    <w:p w:rsidR="00E72830" w:rsidRPr="00E72830" w:rsidRDefault="00E72830" w:rsidP="00E72830">
      <w:pPr>
        <w:pStyle w:val="a5"/>
        <w:jc w:val="right"/>
        <w:rPr>
          <w:sz w:val="24"/>
          <w:szCs w:val="24"/>
        </w:rPr>
      </w:pPr>
      <w:r w:rsidRPr="00E72830">
        <w:rPr>
          <w:sz w:val="24"/>
          <w:szCs w:val="24"/>
        </w:rPr>
        <w:t>_________И. А. Журавлёва</w:t>
      </w:r>
    </w:p>
    <w:p w:rsidR="00204A27" w:rsidRDefault="00AD456C">
      <w:pPr>
        <w:pStyle w:val="a3"/>
        <w:spacing w:before="72" w:line="368" w:lineRule="exact"/>
        <w:ind w:right="542"/>
      </w:pPr>
      <w:r>
        <w:rPr>
          <w:spacing w:val="-4"/>
        </w:rPr>
        <w:t>План</w:t>
      </w:r>
    </w:p>
    <w:p w:rsidR="00204A27" w:rsidRDefault="00AD456C">
      <w:pPr>
        <w:pStyle w:val="a3"/>
        <w:ind w:left="2371" w:right="2923"/>
      </w:pP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8"/>
        </w:rPr>
        <w:t xml:space="preserve"> </w:t>
      </w:r>
      <w:r>
        <w:t>карта»)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снижению</w:t>
      </w:r>
      <w:r>
        <w:rPr>
          <w:spacing w:val="-8"/>
        </w:rPr>
        <w:t xml:space="preserve"> </w:t>
      </w:r>
      <w:r>
        <w:t>документационной</w:t>
      </w:r>
      <w:r>
        <w:rPr>
          <w:spacing w:val="-5"/>
        </w:rPr>
        <w:t xml:space="preserve"> </w:t>
      </w:r>
      <w:r>
        <w:t>нагрузки</w:t>
      </w:r>
      <w:r w:rsidR="00E72830">
        <w:t xml:space="preserve"> на педагогических работников М</w:t>
      </w:r>
      <w:r>
        <w:t xml:space="preserve">ОУ «СОШ № </w:t>
      </w:r>
      <w:r w:rsidR="00E72830">
        <w:t>10»</w:t>
      </w:r>
      <w:r w:rsidR="0028268D">
        <w:t xml:space="preserve"> на 2024 – 2025 </w:t>
      </w:r>
      <w:proofErr w:type="spellStart"/>
      <w:r w:rsidR="0028268D">
        <w:t>уч.г</w:t>
      </w:r>
      <w:proofErr w:type="spellEnd"/>
      <w:r w:rsidR="0028268D">
        <w:t>.</w:t>
      </w:r>
    </w:p>
    <w:p w:rsidR="00204A27" w:rsidRDefault="00204A27">
      <w:pPr>
        <w:pStyle w:val="a3"/>
        <w:spacing w:before="146" w:after="1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097"/>
        <w:gridCol w:w="2410"/>
        <w:gridCol w:w="3401"/>
        <w:gridCol w:w="2913"/>
      </w:tblGrid>
      <w:tr w:rsidR="00204A27">
        <w:trPr>
          <w:trHeight w:val="551"/>
        </w:trPr>
        <w:tc>
          <w:tcPr>
            <w:tcW w:w="703" w:type="dxa"/>
          </w:tcPr>
          <w:p w:rsidR="00204A27" w:rsidRDefault="00AD456C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204A27" w:rsidRDefault="00AD456C">
            <w:pPr>
              <w:pStyle w:val="TableParagraph"/>
              <w:spacing w:line="276" w:lineRule="exact"/>
              <w:ind w:left="278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/ период контроля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spacing w:line="273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:rsidR="00204A27">
        <w:trPr>
          <w:trHeight w:val="1103"/>
        </w:trPr>
        <w:tc>
          <w:tcPr>
            <w:tcW w:w="703" w:type="dxa"/>
          </w:tcPr>
          <w:p w:rsidR="00204A27" w:rsidRDefault="00AD456C">
            <w:pPr>
              <w:pStyle w:val="TableParagraph"/>
              <w:spacing w:line="267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административного совещания с заместителями директора по вопросам снижения бюрократической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нагрузки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204A27" w:rsidRDefault="00AD45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10" w:type="dxa"/>
          </w:tcPr>
          <w:p w:rsidR="00204A27" w:rsidRDefault="00E72830" w:rsidP="0028268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AD456C"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</w:rPr>
              <w:t>8</w:t>
            </w:r>
            <w:r w:rsidR="00AD456C">
              <w:rPr>
                <w:spacing w:val="-2"/>
                <w:sz w:val="24"/>
              </w:rPr>
              <w:t>.202</w:t>
            </w:r>
            <w:r w:rsidR="0028268D">
              <w:rPr>
                <w:spacing w:val="-2"/>
                <w:sz w:val="24"/>
              </w:rPr>
              <w:t>4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spacing w:line="267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нформирование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204A27">
        <w:trPr>
          <w:trHeight w:val="1104"/>
        </w:trPr>
        <w:tc>
          <w:tcPr>
            <w:tcW w:w="703" w:type="dxa"/>
          </w:tcPr>
          <w:p w:rsidR="00204A27" w:rsidRDefault="00AD456C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Назначение ответственных за обеспечение снижения административной нагрузки на педагогических работников,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внесение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proofErr w:type="gramEnd"/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должностные</w:t>
            </w:r>
          </w:p>
          <w:p w:rsidR="00204A27" w:rsidRDefault="00AD456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</w:tc>
        <w:tc>
          <w:tcPr>
            <w:tcW w:w="2410" w:type="dxa"/>
          </w:tcPr>
          <w:p w:rsidR="00204A27" w:rsidRDefault="00E72830" w:rsidP="0028268D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AD456C">
              <w:rPr>
                <w:sz w:val="24"/>
              </w:rPr>
              <w:t>о</w:t>
            </w:r>
            <w:r w:rsidR="00AD456C"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20.09</w:t>
            </w:r>
            <w:r w:rsidR="00AD456C">
              <w:rPr>
                <w:spacing w:val="-2"/>
                <w:sz w:val="24"/>
              </w:rPr>
              <w:t>.202</w:t>
            </w:r>
            <w:r w:rsidR="0028268D">
              <w:rPr>
                <w:spacing w:val="-2"/>
                <w:sz w:val="24"/>
              </w:rPr>
              <w:t>4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риказ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305" w:right="228" w:firstLine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04A27">
        <w:trPr>
          <w:trHeight w:val="1655"/>
        </w:trPr>
        <w:tc>
          <w:tcPr>
            <w:tcW w:w="703" w:type="dxa"/>
          </w:tcPr>
          <w:p w:rsidR="00204A27" w:rsidRDefault="00AD456C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 нормативных правовых актов, связанных с трудовой деятельностью учителя (классного руководителя) и их актуализация в части реализации требований, установленных ч.6, ч.6.1, ч.6.2 ст.47 Федерального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204A27" w:rsidRDefault="00AD45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2410" w:type="dxa"/>
          </w:tcPr>
          <w:p w:rsidR="00204A27" w:rsidRDefault="00E72830" w:rsidP="0028268D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20.09.202</w:t>
            </w:r>
            <w:r w:rsidR="0028268D">
              <w:rPr>
                <w:spacing w:val="-2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нформация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305" w:right="228" w:firstLine="6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04A27">
        <w:trPr>
          <w:trHeight w:val="3364"/>
        </w:trPr>
        <w:tc>
          <w:tcPr>
            <w:tcW w:w="703" w:type="dxa"/>
          </w:tcPr>
          <w:p w:rsidR="00204A27" w:rsidRDefault="00E72830">
            <w:pPr>
              <w:pStyle w:val="TableParagraph"/>
              <w:spacing w:line="270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D456C">
              <w:rPr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before="3" w:line="264" w:lineRule="auto"/>
              <w:ind w:left="218" w:right="199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должностные инструкции и локальные нормативные акты с учетом положений следующих нормативных правовых актов:</w:t>
            </w:r>
          </w:p>
          <w:p w:rsidR="00204A27" w:rsidRDefault="00AD456C" w:rsidP="00E72830">
            <w:pPr>
              <w:pStyle w:val="TableParagraph"/>
              <w:tabs>
                <w:tab w:val="left" w:pos="4940"/>
              </w:tabs>
              <w:spacing w:before="2" w:line="235" w:lineRule="auto"/>
              <w:ind w:left="218" w:right="101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закона «Об образовании в Российской Федерации» (ст. 46, 47); приказа Минпросвещения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21.07.2022 № 582;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Минтруда </w:t>
            </w:r>
            <w:r>
              <w:rPr>
                <w:sz w:val="24"/>
              </w:rPr>
              <w:t>России от 18.10.2013 № 544н (</w:t>
            </w:r>
            <w:proofErr w:type="spellStart"/>
            <w:r>
              <w:rPr>
                <w:sz w:val="24"/>
              </w:rPr>
              <w:t>профстандарт</w:t>
            </w:r>
            <w:proofErr w:type="spellEnd"/>
            <w:r w:rsidR="00E72830">
              <w:rPr>
                <w:sz w:val="24"/>
              </w:rPr>
              <w:t xml:space="preserve"> </w:t>
            </w:r>
            <w:r>
              <w:rPr>
                <w:sz w:val="24"/>
              </w:rPr>
              <w:t>«Педагог (педагогическая деятельность в сфере дошкольного, начального об</w:t>
            </w:r>
            <w:r>
              <w:rPr>
                <w:sz w:val="24"/>
              </w:rPr>
              <w:t xml:space="preserve">щего, основного общего, </w:t>
            </w:r>
            <w:r>
              <w:rPr>
                <w:spacing w:val="-2"/>
                <w:sz w:val="24"/>
              </w:rPr>
              <w:t xml:space="preserve">среднего общего образования) (воспитатель, учитель)») </w:t>
            </w:r>
            <w:r>
              <w:rPr>
                <w:sz w:val="24"/>
              </w:rPr>
              <w:t>и (или) приказа</w:t>
            </w:r>
            <w:r w:rsidR="00E7283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26.08.2010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761н </w:t>
            </w:r>
            <w:r>
              <w:rPr>
                <w:spacing w:val="-2"/>
                <w:sz w:val="24"/>
              </w:rPr>
              <w:t>(ЕКС)</w:t>
            </w:r>
          </w:p>
        </w:tc>
        <w:tc>
          <w:tcPr>
            <w:tcW w:w="2410" w:type="dxa"/>
          </w:tcPr>
          <w:p w:rsidR="00204A27" w:rsidRDefault="00E72830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AD456C">
              <w:rPr>
                <w:sz w:val="24"/>
              </w:rPr>
              <w:t>о</w:t>
            </w:r>
            <w:r w:rsidR="00AD456C">
              <w:rPr>
                <w:spacing w:val="-1"/>
                <w:sz w:val="24"/>
              </w:rPr>
              <w:t xml:space="preserve"> </w:t>
            </w:r>
            <w:r w:rsidR="00AD456C">
              <w:rPr>
                <w:spacing w:val="-2"/>
                <w:sz w:val="24"/>
              </w:rPr>
              <w:t>31</w:t>
            </w:r>
            <w:r w:rsidR="00AD456C">
              <w:rPr>
                <w:spacing w:val="-2"/>
                <w:sz w:val="24"/>
              </w:rPr>
              <w:t>.08.2024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spacing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документах. Отсутствие </w:t>
            </w:r>
            <w:r w:rsidR="00E72830">
              <w:rPr>
                <w:sz w:val="24"/>
              </w:rPr>
              <w:t>признаков,</w:t>
            </w:r>
            <w:r>
              <w:rPr>
                <w:sz w:val="24"/>
              </w:rPr>
              <w:t xml:space="preserve"> указывающих на</w:t>
            </w:r>
          </w:p>
          <w:p w:rsidR="00204A27" w:rsidRDefault="00AD456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нагрузку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276" w:right="257" w:firstLine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204A27" w:rsidRDefault="00204A27">
      <w:pPr>
        <w:rPr>
          <w:sz w:val="24"/>
        </w:rPr>
        <w:sectPr w:rsidR="00204A27">
          <w:type w:val="continuous"/>
          <w:pgSz w:w="16840" w:h="11910" w:orient="landscape"/>
          <w:pgMar w:top="34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097"/>
        <w:gridCol w:w="2410"/>
        <w:gridCol w:w="3401"/>
        <w:gridCol w:w="2913"/>
      </w:tblGrid>
      <w:tr w:rsidR="00204A27">
        <w:trPr>
          <w:trHeight w:val="2354"/>
        </w:trPr>
        <w:tc>
          <w:tcPr>
            <w:tcW w:w="703" w:type="dxa"/>
          </w:tcPr>
          <w:p w:rsidR="00204A27" w:rsidRDefault="00E72830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  <w:r w:rsidR="00AD456C">
              <w:rPr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tabs>
                <w:tab w:val="left" w:pos="1529"/>
              </w:tabs>
              <w:spacing w:line="254" w:lineRule="auto"/>
              <w:ind w:left="215" w:right="943" w:firstLine="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 снижения документационной нагрузки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04A27" w:rsidRDefault="00AD456C">
            <w:pPr>
              <w:pStyle w:val="TableParagraph"/>
              <w:tabs>
                <w:tab w:val="left" w:pos="4364"/>
              </w:tabs>
              <w:spacing w:line="256" w:lineRule="auto"/>
              <w:ind w:left="215" w:right="46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 Размещение на стендах, сайте и обеспечение 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«горячей</w:t>
            </w:r>
          </w:p>
          <w:p w:rsidR="00204A27" w:rsidRDefault="00AD456C" w:rsidP="00E72830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линии»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сайте</w:t>
            </w:r>
          </w:p>
          <w:p w:rsidR="00204A27" w:rsidRDefault="00AD456C">
            <w:pPr>
              <w:pStyle w:val="TableParagraph"/>
              <w:spacing w:line="29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«горячих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линий»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вопросу реализации федерального законодательства.</w:t>
            </w:r>
          </w:p>
        </w:tc>
        <w:tc>
          <w:tcPr>
            <w:tcW w:w="2410" w:type="dxa"/>
          </w:tcPr>
          <w:p w:rsidR="00204A27" w:rsidRDefault="00E7283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204A27">
        <w:trPr>
          <w:trHeight w:val="2263"/>
        </w:trPr>
        <w:tc>
          <w:tcPr>
            <w:tcW w:w="703" w:type="dxa"/>
          </w:tcPr>
          <w:p w:rsidR="00204A27" w:rsidRDefault="00E72830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AD456C">
              <w:rPr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tabs>
                <w:tab w:val="left" w:pos="1529"/>
              </w:tabs>
              <w:spacing w:before="1" w:line="280" w:lineRule="auto"/>
              <w:ind w:left="218" w:right="428"/>
              <w:rPr>
                <w:sz w:val="24"/>
              </w:rPr>
            </w:pPr>
            <w:r>
              <w:rPr>
                <w:spacing w:val="-2"/>
                <w:sz w:val="24"/>
              </w:rPr>
              <w:t>Правовое</w:t>
            </w:r>
            <w:r>
              <w:rPr>
                <w:sz w:val="24"/>
              </w:rPr>
              <w:tab/>
              <w:t>просвещение посредством: размещения 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общедоступных информационных ресурсах образовательной</w:t>
            </w:r>
          </w:p>
          <w:p w:rsidR="00204A27" w:rsidRDefault="00AD456C">
            <w:pPr>
              <w:pStyle w:val="TableParagraph"/>
              <w:spacing w:line="280" w:lineRule="auto"/>
              <w:ind w:left="218" w:right="123"/>
              <w:rPr>
                <w:sz w:val="24"/>
              </w:rPr>
            </w:pPr>
            <w:r>
              <w:rPr>
                <w:sz w:val="24"/>
              </w:rPr>
              <w:t>организации, в том числе на своем официальном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сети «Интернет»; проведения заседания </w:t>
            </w:r>
            <w:r>
              <w:rPr>
                <w:spacing w:val="-2"/>
                <w:sz w:val="24"/>
              </w:rPr>
              <w:t>педагогического совета, индивидуальных консультаций,</w:t>
            </w:r>
          </w:p>
          <w:p w:rsidR="00204A27" w:rsidRDefault="00AD456C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опросов</w:t>
            </w:r>
          </w:p>
        </w:tc>
        <w:tc>
          <w:tcPr>
            <w:tcW w:w="2410" w:type="dxa"/>
          </w:tcPr>
          <w:p w:rsidR="00204A27" w:rsidRDefault="00AD45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Консультация.</w:t>
            </w:r>
          </w:p>
          <w:p w:rsidR="00204A27" w:rsidRDefault="00AD456C">
            <w:pPr>
              <w:pStyle w:val="TableParagraph"/>
              <w:spacing w:line="240" w:lineRule="auto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204A27" w:rsidRDefault="00AD456C">
            <w:pPr>
              <w:pStyle w:val="TableParagraph"/>
              <w:spacing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276" w:right="257" w:firstLine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04A27">
        <w:trPr>
          <w:trHeight w:val="2582"/>
        </w:trPr>
        <w:tc>
          <w:tcPr>
            <w:tcW w:w="703" w:type="dxa"/>
          </w:tcPr>
          <w:p w:rsidR="00204A27" w:rsidRDefault="00E72830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AD456C">
              <w:rPr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before="1" w:line="280" w:lineRule="auto"/>
              <w:ind w:left="218" w:right="82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отчетных данных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 мониторингов. Исключение дублирования</w:t>
            </w:r>
          </w:p>
          <w:p w:rsidR="00204A27" w:rsidRDefault="00AD456C">
            <w:pPr>
              <w:pStyle w:val="TableParagraph"/>
              <w:spacing w:line="280" w:lineRule="auto"/>
              <w:ind w:left="218" w:right="822"/>
              <w:rPr>
                <w:sz w:val="24"/>
              </w:rPr>
            </w:pPr>
            <w:r>
              <w:rPr>
                <w:sz w:val="24"/>
              </w:rPr>
              <w:t xml:space="preserve">информации на электронном и бумажном </w:t>
            </w:r>
            <w:r>
              <w:rPr>
                <w:spacing w:val="-2"/>
                <w:sz w:val="24"/>
              </w:rPr>
              <w:t>носителе.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требований, </w:t>
            </w:r>
            <w:r>
              <w:rPr>
                <w:sz w:val="24"/>
              </w:rPr>
              <w:t>установленных частями 6.1, 6.2 статьи 47 Федерального закона № 273-ФЗ по перечню</w:t>
            </w:r>
          </w:p>
          <w:p w:rsidR="00204A27" w:rsidRDefault="00AD456C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0" w:type="dxa"/>
          </w:tcPr>
          <w:p w:rsidR="00204A27" w:rsidRDefault="00AD456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spacing w:line="240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 w:rsidR="00E72830">
              <w:rPr>
                <w:sz w:val="24"/>
              </w:rPr>
              <w:t>признаков,</w:t>
            </w:r>
            <w:r>
              <w:rPr>
                <w:sz w:val="24"/>
              </w:rPr>
              <w:t xml:space="preserve"> указывающих на</w:t>
            </w:r>
          </w:p>
          <w:p w:rsidR="00204A27" w:rsidRDefault="00AD456C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нагрузку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276" w:right="257" w:firstLine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204A27">
        <w:trPr>
          <w:trHeight w:val="1776"/>
        </w:trPr>
        <w:tc>
          <w:tcPr>
            <w:tcW w:w="703" w:type="dxa"/>
          </w:tcPr>
          <w:p w:rsidR="00204A27" w:rsidRDefault="00E72830">
            <w:pPr>
              <w:pStyle w:val="TableParagraph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AD456C">
              <w:rPr>
                <w:spacing w:val="-5"/>
                <w:sz w:val="24"/>
              </w:rPr>
              <w:t>.</w:t>
            </w:r>
          </w:p>
        </w:tc>
        <w:tc>
          <w:tcPr>
            <w:tcW w:w="6097" w:type="dxa"/>
          </w:tcPr>
          <w:p w:rsidR="00204A27" w:rsidRDefault="00AD456C">
            <w:pPr>
              <w:pStyle w:val="TableParagraph"/>
              <w:spacing w:line="256" w:lineRule="auto"/>
              <w:ind w:left="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перечнем дополнительных видов работ, осуществляемых с их письменного согласия, не входящих в перечень,</w:t>
            </w:r>
          </w:p>
          <w:p w:rsidR="00204A27" w:rsidRDefault="00AD456C">
            <w:pPr>
              <w:pStyle w:val="TableParagraph"/>
              <w:spacing w:line="254" w:lineRule="auto"/>
              <w:ind w:left="215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21.07.2022 № 582, за которые предусмотрены</w:t>
            </w:r>
          </w:p>
          <w:p w:rsidR="00204A27" w:rsidRDefault="00AD456C">
            <w:pPr>
              <w:pStyle w:val="TableParagraph"/>
              <w:spacing w:before="2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доплаты</w:t>
            </w:r>
          </w:p>
        </w:tc>
        <w:tc>
          <w:tcPr>
            <w:tcW w:w="2410" w:type="dxa"/>
          </w:tcPr>
          <w:p w:rsidR="00204A27" w:rsidRDefault="00E7283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до 04.09</w:t>
            </w:r>
            <w:r w:rsidR="00AD456C">
              <w:rPr>
                <w:spacing w:val="-2"/>
                <w:sz w:val="24"/>
              </w:rPr>
              <w:t>.2024</w:t>
            </w:r>
          </w:p>
        </w:tc>
        <w:tc>
          <w:tcPr>
            <w:tcW w:w="3401" w:type="dxa"/>
          </w:tcPr>
          <w:p w:rsidR="00204A27" w:rsidRDefault="00AD456C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  <w:p w:rsidR="00204A27" w:rsidRDefault="00AD456C">
            <w:pPr>
              <w:pStyle w:val="TableParagraph"/>
              <w:spacing w:line="240" w:lineRule="auto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913" w:type="dxa"/>
          </w:tcPr>
          <w:p w:rsidR="00204A27" w:rsidRDefault="00AD456C">
            <w:pPr>
              <w:pStyle w:val="TableParagraph"/>
              <w:spacing w:line="240" w:lineRule="auto"/>
              <w:ind w:left="276" w:right="257" w:firstLine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D456C" w:rsidRDefault="00AD456C"/>
    <w:sectPr w:rsidR="00AD456C">
      <w:type w:val="continuous"/>
      <w:pgSz w:w="16840" w:h="11910" w:orient="landscape"/>
      <w:pgMar w:top="4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27"/>
    <w:rsid w:val="00204A27"/>
    <w:rsid w:val="0028268D"/>
    <w:rsid w:val="00AD456C"/>
    <w:rsid w:val="00E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F50"/>
  <w15:docId w15:val="{A7DB3D9B-7193-4904-91B8-1357EACB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7"/>
    </w:pPr>
  </w:style>
  <w:style w:type="paragraph" w:styleId="a5">
    <w:name w:val="No Spacing"/>
    <w:uiPriority w:val="1"/>
    <w:qFormat/>
    <w:rsid w:val="00E72830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826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6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2024-11-12T10:27:00Z</cp:lastPrinted>
  <dcterms:created xsi:type="dcterms:W3CDTF">2024-11-12T10:29:00Z</dcterms:created>
  <dcterms:modified xsi:type="dcterms:W3CDTF">2024-11-12T10:29:00Z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  <property fmtid="{D5CDD505-2E9C-101B-9397-08002B2CF9AE}" pid="5" name="Producer">
    <vt:lpwstr>3-Heights(TM) PDF Security Shell 4.8.25.2 (http://www.pdf-tools.com)</vt:lpwstr>
  </property>
</Properties>
</file>