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07" w:rsidRPr="00026A07" w:rsidRDefault="00026A07" w:rsidP="00026A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6A07">
        <w:rPr>
          <w:rFonts w:ascii="Times New Roman" w:hAnsi="Times New Roman" w:cs="Times New Roman"/>
          <w:sz w:val="24"/>
          <w:szCs w:val="24"/>
        </w:rPr>
        <w:t>Приложение</w:t>
      </w:r>
      <w:r w:rsidRPr="00026A0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26A07">
        <w:rPr>
          <w:rFonts w:ascii="Times New Roman" w:hAnsi="Times New Roman" w:cs="Times New Roman"/>
          <w:color w:val="111111"/>
          <w:sz w:val="24"/>
          <w:szCs w:val="24"/>
        </w:rPr>
        <w:t>№</w:t>
      </w:r>
      <w:r w:rsidRPr="00026A07">
        <w:rPr>
          <w:rFonts w:ascii="Times New Roman" w:hAnsi="Times New Roman" w:cs="Times New Roman"/>
          <w:color w:val="111111"/>
          <w:spacing w:val="45"/>
          <w:sz w:val="24"/>
          <w:szCs w:val="24"/>
        </w:rPr>
        <w:t xml:space="preserve"> </w:t>
      </w:r>
      <w:r w:rsidRPr="00026A07">
        <w:rPr>
          <w:rFonts w:ascii="Times New Roman" w:hAnsi="Times New Roman" w:cs="Times New Roman"/>
          <w:color w:val="0E0E0E"/>
          <w:sz w:val="24"/>
          <w:szCs w:val="24"/>
        </w:rPr>
        <w:t xml:space="preserve">1 </w:t>
      </w:r>
      <w:r w:rsidRPr="00026A07">
        <w:rPr>
          <w:rFonts w:ascii="Times New Roman" w:hAnsi="Times New Roman" w:cs="Times New Roman"/>
          <w:color w:val="0F0F0F"/>
          <w:sz w:val="24"/>
          <w:szCs w:val="24"/>
        </w:rPr>
        <w:t>к</w:t>
      </w:r>
      <w:r w:rsidRPr="00026A07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026A07">
        <w:rPr>
          <w:rFonts w:ascii="Times New Roman" w:hAnsi="Times New Roman" w:cs="Times New Roman"/>
          <w:color w:val="0A0A0A"/>
          <w:spacing w:val="-2"/>
          <w:sz w:val="24"/>
          <w:szCs w:val="24"/>
        </w:rPr>
        <w:t>приказу</w:t>
      </w:r>
    </w:p>
    <w:p w:rsidR="00026A07" w:rsidRPr="00026A07" w:rsidRDefault="00026A07" w:rsidP="00026A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6A07">
        <w:rPr>
          <w:rFonts w:ascii="Times New Roman" w:hAnsi="Times New Roman" w:cs="Times New Roman"/>
          <w:color w:val="0A0A0A"/>
          <w:sz w:val="24"/>
          <w:szCs w:val="24"/>
        </w:rPr>
        <w:t>«</w:t>
      </w:r>
      <w:r w:rsidRPr="00026A07">
        <w:rPr>
          <w:rFonts w:ascii="Times New Roman" w:hAnsi="Times New Roman"/>
          <w:sz w:val="24"/>
          <w:szCs w:val="24"/>
        </w:rPr>
        <w:t>О распределении фонда надбавок и доплат</w:t>
      </w:r>
      <w:r w:rsidRPr="00026A07">
        <w:rPr>
          <w:rFonts w:ascii="Times New Roman" w:hAnsi="Times New Roman" w:cs="Times New Roman"/>
          <w:color w:val="0A0A0A"/>
          <w:spacing w:val="-2"/>
          <w:sz w:val="24"/>
          <w:szCs w:val="24"/>
        </w:rPr>
        <w:t>»</w:t>
      </w:r>
    </w:p>
    <w:p w:rsidR="00026A07" w:rsidRPr="00026A07" w:rsidRDefault="00026A07" w:rsidP="00026A0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6A07">
        <w:rPr>
          <w:rFonts w:ascii="Times New Roman" w:hAnsi="Times New Roman" w:cs="Times New Roman"/>
          <w:color w:val="161616"/>
          <w:spacing w:val="-10"/>
          <w:w w:val="95"/>
          <w:sz w:val="24"/>
          <w:szCs w:val="24"/>
        </w:rPr>
        <w:t>№1</w:t>
      </w:r>
      <w:r w:rsidR="003A32BB">
        <w:rPr>
          <w:rFonts w:ascii="Times New Roman" w:hAnsi="Times New Roman" w:cs="Times New Roman"/>
          <w:color w:val="161616"/>
          <w:spacing w:val="-10"/>
          <w:w w:val="95"/>
          <w:sz w:val="24"/>
          <w:szCs w:val="24"/>
        </w:rPr>
        <w:t>53</w:t>
      </w:r>
      <w:r w:rsidRPr="00026A07">
        <w:rPr>
          <w:rFonts w:ascii="Times New Roman" w:hAnsi="Times New Roman" w:cs="Times New Roman"/>
          <w:color w:val="161616"/>
          <w:sz w:val="24"/>
          <w:szCs w:val="24"/>
        </w:rPr>
        <w:tab/>
      </w:r>
      <w:r w:rsidRPr="00026A07">
        <w:rPr>
          <w:rFonts w:ascii="Times New Roman" w:hAnsi="Times New Roman" w:cs="Times New Roman"/>
          <w:color w:val="0C0C0C"/>
          <w:w w:val="95"/>
          <w:sz w:val="24"/>
          <w:szCs w:val="24"/>
        </w:rPr>
        <w:t>от</w:t>
      </w:r>
      <w:r w:rsidRPr="00026A07">
        <w:rPr>
          <w:rFonts w:ascii="Times New Roman" w:hAnsi="Times New Roman" w:cs="Times New Roman"/>
          <w:color w:val="0C0C0C"/>
          <w:spacing w:val="18"/>
          <w:sz w:val="24"/>
          <w:szCs w:val="24"/>
        </w:rPr>
        <w:t xml:space="preserve"> </w:t>
      </w:r>
      <w:r w:rsidRPr="00026A07">
        <w:rPr>
          <w:rFonts w:ascii="Times New Roman" w:hAnsi="Times New Roman" w:cs="Times New Roman"/>
          <w:color w:val="0F0F0F"/>
          <w:spacing w:val="-10"/>
          <w:w w:val="95"/>
          <w:sz w:val="24"/>
          <w:szCs w:val="24"/>
        </w:rPr>
        <w:t>«</w:t>
      </w:r>
      <w:r w:rsidRPr="00026A07">
        <w:rPr>
          <w:rFonts w:ascii="Times New Roman" w:hAnsi="Times New Roman" w:cs="Times New Roman"/>
          <w:color w:val="0F0F0F"/>
          <w:sz w:val="24"/>
          <w:szCs w:val="24"/>
        </w:rPr>
        <w:t>04</w:t>
      </w:r>
      <w:r w:rsidRPr="00026A07">
        <w:rPr>
          <w:rFonts w:ascii="Times New Roman" w:hAnsi="Times New Roman" w:cs="Times New Roman"/>
          <w:color w:val="111111"/>
          <w:w w:val="95"/>
          <w:sz w:val="24"/>
          <w:szCs w:val="24"/>
        </w:rPr>
        <w:t xml:space="preserve">» </w:t>
      </w:r>
      <w:r w:rsidRPr="00026A07">
        <w:rPr>
          <w:rFonts w:ascii="Times New Roman" w:hAnsi="Times New Roman" w:cs="Times New Roman"/>
          <w:color w:val="111111"/>
          <w:sz w:val="24"/>
          <w:szCs w:val="24"/>
          <w:u w:val="single" w:color="777064"/>
        </w:rPr>
        <w:t>сентября</w:t>
      </w:r>
      <w:r w:rsidRPr="00026A07">
        <w:rPr>
          <w:rFonts w:ascii="Times New Roman" w:hAnsi="Times New Roman" w:cs="Times New Roman"/>
          <w:color w:val="0F0F0F"/>
          <w:spacing w:val="-5"/>
          <w:w w:val="95"/>
          <w:sz w:val="24"/>
          <w:szCs w:val="24"/>
        </w:rPr>
        <w:t>202</w:t>
      </w:r>
      <w:r w:rsidR="003A32BB">
        <w:rPr>
          <w:rFonts w:ascii="Times New Roman" w:hAnsi="Times New Roman" w:cs="Times New Roman"/>
          <w:color w:val="0F0F0F"/>
          <w:spacing w:val="-5"/>
          <w:w w:val="95"/>
          <w:sz w:val="24"/>
          <w:szCs w:val="24"/>
        </w:rPr>
        <w:t>3</w:t>
      </w:r>
      <w:r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026A07">
        <w:rPr>
          <w:rFonts w:ascii="Times New Roman" w:hAnsi="Times New Roman" w:cs="Times New Roman"/>
          <w:color w:val="0C0C0C"/>
          <w:spacing w:val="-5"/>
          <w:w w:val="95"/>
          <w:sz w:val="24"/>
          <w:szCs w:val="24"/>
        </w:rPr>
        <w:t>г.</w:t>
      </w:r>
    </w:p>
    <w:p w:rsidR="00E04390" w:rsidRDefault="00E04390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1F6C" w:rsidRPr="00337EF9" w:rsidRDefault="006A1F6C" w:rsidP="006A1F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7EF9">
        <w:rPr>
          <w:rFonts w:ascii="Times New Roman" w:hAnsi="Times New Roman" w:cs="Times New Roman"/>
          <w:sz w:val="28"/>
          <w:szCs w:val="28"/>
        </w:rPr>
        <w:t>ПОЛОЖЕНИЕ О НАСТАВНИЧЕСТВЕ</w:t>
      </w:r>
    </w:p>
    <w:p w:rsidR="006A1F6C" w:rsidRPr="00337EF9" w:rsidRDefault="006A1F6C" w:rsidP="006A1F6C">
      <w:pPr>
        <w:spacing w:after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F6C" w:rsidRPr="004A507E" w:rsidRDefault="006A1F6C" w:rsidP="00284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07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задачи и порядок организации наставничества.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1.2. Наставничество представляет собой форму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1.3. Целями наставничества являются: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оказание помощи работникам в их профессиональном становлении, приобретении профессиональных знаний и навыков выполнения должностных обязанностей;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адаптация в коллективе;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воспитание дисциплинированности, требовательности к себе и заинтересованности в результатах труда.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1.4. Задачами наставничества являются: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работников, развитие их способности самостоятельно, качественно и ответственно выполнять должностные обязанности;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адаптация работников к условиям осуществления трудовой деятельности, приобщение к корпоративной культуре;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развитие у работников интереса к осуществляемой профессиональной деятельности;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развитие профессионально значимых качеств личности;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формирование активной гражданской и жизненной позиции;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создание в коллективе благоприятного социально-психологического климата;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снижение текучести кадров в организации и мотивация работников к установлению длительных трудовых отношений с работодателем.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4A507E" w:rsidRDefault="006A1F6C" w:rsidP="00284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07E">
        <w:rPr>
          <w:rFonts w:ascii="Times New Roman" w:hAnsi="Times New Roman" w:cs="Times New Roman"/>
          <w:b/>
          <w:sz w:val="28"/>
          <w:szCs w:val="28"/>
        </w:rPr>
        <w:t>2. Организация наставничества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2.1. Наставничество устанавливается над следующими сотрудниками: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lastRenderedPageBreak/>
        <w:t>принятыми на работу после продолжительного перерыва (более 6 месяцев) в осуществлении трудовой деятельности, в том числе по замещаемой должности (профессии);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2.2. Наставники подбираются из наиболее подготовленных работников, обладающих высокими профессиональными и моральными качествами, проявляющих способности к </w:t>
      </w:r>
      <w:r w:rsidR="003D7BD8" w:rsidRPr="0028407C">
        <w:rPr>
          <w:rFonts w:ascii="Times New Roman" w:hAnsi="Times New Roman" w:cs="Times New Roman"/>
          <w:sz w:val="28"/>
          <w:szCs w:val="28"/>
        </w:rPr>
        <w:t xml:space="preserve">учебной, </w:t>
      </w:r>
      <w:r w:rsidRPr="0028407C">
        <w:rPr>
          <w:rFonts w:ascii="Times New Roman" w:hAnsi="Times New Roman" w:cs="Times New Roman"/>
          <w:sz w:val="28"/>
          <w:szCs w:val="28"/>
        </w:rPr>
        <w:t>воспитательной работе и пользующихся авторитетом в коллективе, имеющих стаж работы в организации и опыт работы по профессии (специальности, направлению подготовки) не менее двух лет.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К работе по наставничеству могут привлекаться также ветераны организации.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2.3. Наставничество устанавливается продолжительностью от одного месяца до одного года в зависимости от степени профессиональной подготовки лица, в отношении которого осуществляется наставничество.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2.4. Число лиц, в отношении которых наставник одновременно осуществляет наставничество, определяется в зависимости от его профессиональной подготовки, опыта наставнической деятельности и объема выполняемой работы. Максимальное число лиц, в отношении которых наставник одновременно осуществляет наставничество, не может превышать трех.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2.5. 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2.6. Утверждение кандидатуры наставника осуществляется не позднее 30 календарных дней со дня фактического допущения к работе лица, в отношении которого осуществляется наставничество.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2.7. Утверждение кандидатуры наставника осуществляется приказом </w:t>
      </w:r>
      <w:r w:rsidR="003D7BD8" w:rsidRPr="0028407C">
        <w:rPr>
          <w:rFonts w:ascii="Times New Roman" w:hAnsi="Times New Roman" w:cs="Times New Roman"/>
          <w:sz w:val="28"/>
          <w:szCs w:val="28"/>
        </w:rPr>
        <w:t>МОУ «СОШ № 10».</w:t>
      </w:r>
      <w:r w:rsidRPr="00284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2.8. Замена наставника производится в следующих случаях: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прекращение трудового договора с наставником;</w:t>
      </w:r>
    </w:p>
    <w:p w:rsidR="006A1F6C" w:rsidRPr="00740D30" w:rsidRDefault="00740D30" w:rsidP="0028407C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перевод наставника или лица, в отношении которого осуществляется наставничество, на иную должность (профессию) просьба наставника или лица, в отношении которого осуществляется наставничество;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неисполнение наставником функций наставничества или своих должностных обязанностей;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возникновение иных обстоятельств, препятствующих осуществлению наставничества.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Замена наставника осуществляется приказом организации.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2.9. Срок наставничества, определенный приказом или иным документом, предусмотренным локальными актами </w:t>
      </w:r>
      <w:r w:rsidR="003D7BD8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Pr="0028407C">
        <w:rPr>
          <w:rFonts w:ascii="Times New Roman" w:hAnsi="Times New Roman" w:cs="Times New Roman"/>
          <w:sz w:val="28"/>
          <w:szCs w:val="28"/>
        </w:rPr>
        <w:t xml:space="preserve">, может быть продлен в случае временной нетрудоспособности, командировки или иного </w:t>
      </w:r>
      <w:r w:rsidRPr="0028407C">
        <w:rPr>
          <w:rFonts w:ascii="Times New Roman" w:hAnsi="Times New Roman" w:cs="Times New Roman"/>
          <w:sz w:val="28"/>
          <w:szCs w:val="28"/>
        </w:rPr>
        <w:lastRenderedPageBreak/>
        <w:t>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2.10. Наставничество прекращается до истечения срока, установленного приказом </w:t>
      </w:r>
      <w:r w:rsidR="00E0439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Pr="0028407C">
        <w:rPr>
          <w:rFonts w:ascii="Times New Roman" w:hAnsi="Times New Roman" w:cs="Times New Roman"/>
          <w:sz w:val="28"/>
          <w:szCs w:val="28"/>
        </w:rPr>
        <w:t xml:space="preserve"> или иным документом, предусмотренным локальными актами организации, в случае неисполнения лицом, в отношении которого осуществляется наставничество, обязанностей, предусмотренных настоящим положением.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2.11. Исходя из потребности лица, в отношении которого осуществляется наставничество, в профессиональных знаниях и навыках, а также в соответствии с уровнем его начальной подготовки и опытом работы наставник составляет индивидуальный план прохождения наставничества (далее - индивидуальный план).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Индивидуальный план может включать: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рабочим местом и коллективом;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мероприятия по ознакомлению лица, в отношении которого осуществляется наставничество, с должностными обязанностями, квалификационными требованиями;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совокупность мер по профессиональной и должностной адаптации лица, в отношении которого осуществляется наставничество;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изучение теоретических и практических вопросов, касающихся исполнения должностных обязанностей;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выполнение лицом, в отношении которого осуществляется наставничество, практических заданий;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перечень мер по закреплению лицом, в отношении которого осуществляется наставничество, профессиональных знаний и навыков;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перечень мер по содействию в выполнении должностных обязанностей;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другие мероприятия по наставничеству.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2.12. Индивидуальный план составляется наставником не позднее 10 дней со дня утверждения его кандидатуры приказом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Pr="0028407C">
        <w:rPr>
          <w:rFonts w:ascii="Times New Roman" w:hAnsi="Times New Roman" w:cs="Times New Roman"/>
          <w:sz w:val="28"/>
          <w:szCs w:val="28"/>
        </w:rPr>
        <w:t>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2.13. Лицо, в отношении которого осуществляется наставничество, знакомится с индивидуальным планом.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2.14. В зависимости от производственных условий наставник и лицо, в отношении которого осуществляется наставничество, могут быть периодически освобождены от выполнения непосредственных должностных обязанностей с сохранением заработной платы для проведения индивидуальных занятий, тренингов и иных мероприятий по индивидуальному плану.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2.15. В течение 10 дней по завершении наставничества наставник составляет отчет о выполнении индивидуального плана лицом, в отношении которого осуществлялось наставничество, в том числе содержащий рекомендации по его дальнейшему профессиональному развитию.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2.16. В течение 10 дней по завершении наставничества лицо, в отношении которого осуществлялось наставничество, составляет отчет о процессе </w:t>
      </w:r>
      <w:r w:rsidRPr="0028407C">
        <w:rPr>
          <w:rFonts w:ascii="Times New Roman" w:hAnsi="Times New Roman" w:cs="Times New Roman"/>
          <w:sz w:val="28"/>
          <w:szCs w:val="28"/>
        </w:rPr>
        <w:lastRenderedPageBreak/>
        <w:t>прохождения наставничества и работе наставника, включая оценку деятельности наставника.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2.17. Результатами эффективной работы наставника считаются: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формирование у лица, в отношении которого осуществлялось наставничество, практических навыков выполнения должностных обязанностей;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применение лицом, в отношении которого осуществлялось наставничество, рациональных и безопасных приемов и методов труда;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освоение и использование лицом, в отношении которого осуществлялось наставничество, в практической деятельности нормативных правовых актов и иных документов, регламентирующих исполнение должностных обязанностей, умение применять полученные теоретические знания при выполнении должностных обязанностей;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положительная мотивация к профессиональной деятельности и профессиональному развитию;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6A1F6C" w:rsidRPr="0028407C" w:rsidRDefault="00740D3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дисциплинированность и исполнительность при выполнении распоряжений и указаний, связанных с выполнением должностных обязанностей.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2.18. В целях поощрения наставника за осуществление наставничества работодатель вправе предусмотреть: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доплату, размер которой устанавливается локальными нормативными актами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объявление благодарности, награждение почетной грамотой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="006A1F6C" w:rsidRPr="0028407C">
        <w:rPr>
          <w:rFonts w:ascii="Times New Roman" w:hAnsi="Times New Roman" w:cs="Times New Roman"/>
          <w:sz w:val="28"/>
          <w:szCs w:val="28"/>
        </w:rPr>
        <w:t>, вручение ценного подарка;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представление к государственным и ведомственным наградам;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помещение фотографии наставника на доску почета организации;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награждение нагрудным знаком наставника;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внесение предложения о включении в кадровый резерв для замещения вышестоящей должности;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внесение предложения о назначении на вышестоящую должность;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материальное поощрение (выплаты стимулирующего характера, установленные локальными нормативными актами организации);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2.19. За ненадлежащее исполнение обязанностей наставник может быть привлечен к дисциплинарной ответственности.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4A507E" w:rsidRDefault="006A1F6C" w:rsidP="00284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07E">
        <w:rPr>
          <w:rFonts w:ascii="Times New Roman" w:hAnsi="Times New Roman" w:cs="Times New Roman"/>
          <w:b/>
          <w:sz w:val="28"/>
          <w:szCs w:val="28"/>
        </w:rPr>
        <w:t>3. Руководство наставничеством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3.1. Организация наставничества возлагается на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28407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86CB0" w:rsidRPr="0028407C">
        <w:rPr>
          <w:rFonts w:ascii="Times New Roman" w:hAnsi="Times New Roman" w:cs="Times New Roman"/>
          <w:sz w:val="28"/>
          <w:szCs w:val="28"/>
        </w:rPr>
        <w:t>директора</w:t>
      </w:r>
      <w:r w:rsidRPr="0028407C">
        <w:rPr>
          <w:rFonts w:ascii="Times New Roman" w:hAnsi="Times New Roman" w:cs="Times New Roman"/>
          <w:sz w:val="28"/>
          <w:szCs w:val="28"/>
        </w:rPr>
        <w:t>, который осуществляет следующие функции: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определяет (предлагает) кандидатуру наставника;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определяет число лиц, в отношении которых наставник одновременно осуществляет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определяет (предлагает) срок наставничества;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утверждает индивидуальный план;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утверждает отчет о выполнении индивидуального плана лицом, в отношении которого осуществлялось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осуществляет контроль деятельности наставника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создает необходимые условия для совместной работы наставника и лица, в отношении которого осуществляется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вносит предложения о замене наставника;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вносит предложения о поощрении наставника;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обеспечивает своевременное представление надлежаще оформленных документов по итогам наставничества.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3.2. </w:t>
      </w:r>
      <w:r w:rsidR="00C86CB0" w:rsidRPr="0028407C">
        <w:rPr>
          <w:rFonts w:ascii="Times New Roman" w:hAnsi="Times New Roman" w:cs="Times New Roman"/>
          <w:sz w:val="28"/>
          <w:szCs w:val="28"/>
        </w:rPr>
        <w:t>Методическая</w:t>
      </w:r>
      <w:r w:rsidRPr="0028407C">
        <w:rPr>
          <w:rFonts w:ascii="Times New Roman" w:hAnsi="Times New Roman" w:cs="Times New Roman"/>
          <w:sz w:val="28"/>
          <w:szCs w:val="28"/>
        </w:rPr>
        <w:t xml:space="preserve"> служба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Pr="0028407C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 и документационное сопровождение процесса наставничества и координацию работы по наставничеству, в том числе: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оказание методической и консультационной помощи наставникам, в том числе в разработке и реализации индивидуального плана;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подготовку проектов локальных нормативных актов и документов, сопровождающих процесс наставничества;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анализ, обобщение и распространение положительного опыта наставнической деятельности;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проведение анкетирования лиц, в отношении которых осуществляется наставничество, с целью выявления эффективности работы с ними наставников.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3.3. Руководитель организации или уполномоченное им лицо в целях развития наставничества в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Pr="0028407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организацию повышения квалификации наставников;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совершенствование наставнической деятельности в соответствии с потребностями организации;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стимулирование положительных результатов наставнической деятельности;</w:t>
      </w:r>
    </w:p>
    <w:p w:rsidR="006A1F6C" w:rsidRPr="0028407C" w:rsidRDefault="00C86CB0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 xml:space="preserve">       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 рассмотрение вопросов, связанных </w:t>
      </w:r>
      <w:r w:rsidRPr="0028407C">
        <w:rPr>
          <w:rFonts w:ascii="Times New Roman" w:hAnsi="Times New Roman" w:cs="Times New Roman"/>
          <w:sz w:val="28"/>
          <w:szCs w:val="28"/>
        </w:rPr>
        <w:t>с наставнической деятельностью.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4A507E" w:rsidRDefault="006A1F6C" w:rsidP="00284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07E">
        <w:rPr>
          <w:rFonts w:ascii="Times New Roman" w:hAnsi="Times New Roman" w:cs="Times New Roman"/>
          <w:b/>
          <w:sz w:val="28"/>
          <w:szCs w:val="28"/>
        </w:rPr>
        <w:t>4. Права и обязанности наставника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4.1. Наставник имеет право: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знакомиться в установленном порядке с материалами личного дела лица, в отношении которого осуществляется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6A1F6C" w:rsidRPr="0028407C">
        <w:rPr>
          <w:rFonts w:ascii="Times New Roman" w:hAnsi="Times New Roman" w:cs="Times New Roman"/>
          <w:sz w:val="28"/>
          <w:szCs w:val="28"/>
        </w:rPr>
        <w:t>руководител</w:t>
      </w:r>
      <w:r w:rsidR="00C86CB0" w:rsidRPr="0028407C">
        <w:rPr>
          <w:rFonts w:ascii="Times New Roman" w:hAnsi="Times New Roman" w:cs="Times New Roman"/>
          <w:sz w:val="28"/>
          <w:szCs w:val="28"/>
        </w:rPr>
        <w:t>я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 о создании условий для совместной работы;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r w:rsidR="006A1F6C" w:rsidRPr="0028407C">
        <w:rPr>
          <w:rFonts w:ascii="Times New Roman" w:hAnsi="Times New Roman" w:cs="Times New Roman"/>
          <w:sz w:val="28"/>
          <w:szCs w:val="28"/>
        </w:rPr>
        <w:t>о его поощрении, наложении на него дисциплинарного взыскания, переводе на другую должность (профессию);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обращаться с заявлением к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r w:rsidR="006A1F6C" w:rsidRPr="0028407C">
        <w:rPr>
          <w:rFonts w:ascii="Times New Roman" w:hAnsi="Times New Roman" w:cs="Times New Roman"/>
          <w:sz w:val="28"/>
          <w:szCs w:val="28"/>
        </w:rPr>
        <w:t>с просьбой о сложении с него обязанностей наставника конкретного работника, в отношении которого осуществляется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требовать от лица, в отношении которого осуществляется наставничество, выполнения указаний по вопросам, связанным с производственной деятельностью;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выполненной работы.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4.2. Наставник обязан: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руководствоваться требованиями законодательства Российской Федерации и локальных нормативных актов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 при осуществлении наставнической деятельности;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способствовать формированию у лица, в отношении которого осуществляется наставничество, высоких профессиональных и морально-психологических качеств;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исполнении его должностных обязанностей, ознакомлении с основными направлениями деятельности, полномочиями и организацией работы в организации, основами корпоративной культуры;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оказывать содействие лицу, в отношении которого осуществляется наставничество, в изучении законодательства Российской Федерации и локальных нормативных актов организации, регламентирующих исполнение должностных обязанностей лица, в отношении которого осуществляется наставничество;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способствовать освоению лицом, в отношении которого осуществляется наставничество, практических приемов и способов качественного выполнения своих должностных обязанностей, устранению допущенных ошибок;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передавать лицу, в отношении которого осуществляется наставничество, накопленный опыт профессионального мастерства, обучать наиболее рациональным приемам, передовым и безопасным методам работы;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привлекать к участию в общественной жизни коллектива организации;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воспитывать у лица, в отношении которого осуществляется наставничество, дисциплинированность и исполнительность, нацеленность на результативную работу, рост производительности труда, проявлять требовательность в вопросах соблюдения норм профессиональной этики;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периодически докладывать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r w:rsidR="006A1F6C" w:rsidRPr="0028407C">
        <w:rPr>
          <w:rFonts w:ascii="Times New Roman" w:hAnsi="Times New Roman" w:cs="Times New Roman"/>
          <w:sz w:val="28"/>
          <w:szCs w:val="28"/>
        </w:rPr>
        <w:t>о процессе адаптации лица, в отношении которого осуществляется наставничество, его дисциплине и поведении, результатах профессионального становления.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4A507E" w:rsidRDefault="006A1F6C" w:rsidP="002840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07E">
        <w:rPr>
          <w:rFonts w:ascii="Times New Roman" w:hAnsi="Times New Roman" w:cs="Times New Roman"/>
          <w:b/>
          <w:sz w:val="28"/>
          <w:szCs w:val="28"/>
        </w:rPr>
        <w:lastRenderedPageBreak/>
        <w:t>5. Права и обязанности лица,</w:t>
      </w:r>
      <w:r w:rsidR="004A5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07E">
        <w:rPr>
          <w:rFonts w:ascii="Times New Roman" w:hAnsi="Times New Roman" w:cs="Times New Roman"/>
          <w:b/>
          <w:sz w:val="28"/>
          <w:szCs w:val="28"/>
        </w:rPr>
        <w:t>в отношении которого осуществляется наставничество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5.1. Лицо, в отношении которого осуществляется наставничество, имеет право: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пользоваться имеющимся оборудованием, инструментами, материалами, документами, литературой и иной инфраструктурой </w:t>
      </w:r>
      <w:r w:rsidR="00C86CB0" w:rsidRPr="0028407C">
        <w:rPr>
          <w:rFonts w:ascii="Times New Roman" w:hAnsi="Times New Roman" w:cs="Times New Roman"/>
          <w:sz w:val="28"/>
          <w:szCs w:val="28"/>
        </w:rPr>
        <w:t>МОУ «СОШ № 10»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 в целях исполнения своих должностных обязанностей и прохождения наставничества;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участвовать в составлении индивидуального плана;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обращаться к наставнику за помощью по вопросам, связанным с должностными обязанностями;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C86CB0" w:rsidRPr="0028407C">
        <w:rPr>
          <w:rFonts w:ascii="Times New Roman" w:hAnsi="Times New Roman" w:cs="Times New Roman"/>
          <w:sz w:val="28"/>
          <w:szCs w:val="28"/>
        </w:rPr>
        <w:t xml:space="preserve">заместителю руководителя </w:t>
      </w:r>
      <w:r w:rsidR="006A1F6C" w:rsidRPr="0028407C">
        <w:rPr>
          <w:rFonts w:ascii="Times New Roman" w:hAnsi="Times New Roman" w:cs="Times New Roman"/>
          <w:sz w:val="28"/>
          <w:szCs w:val="28"/>
        </w:rPr>
        <w:t>с ходатайством о замене наставника.</w:t>
      </w:r>
    </w:p>
    <w:p w:rsidR="006A1F6C" w:rsidRPr="0028407C" w:rsidRDefault="006A1F6C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407C">
        <w:rPr>
          <w:rFonts w:ascii="Times New Roman" w:hAnsi="Times New Roman" w:cs="Times New Roman"/>
          <w:sz w:val="28"/>
          <w:szCs w:val="28"/>
        </w:rPr>
        <w:t>5.2. Лицо, в отношении которого осуществляется наставничество, обязано: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изучать законодательство Российской Федерации, локальные нормативные акты организации и руководствоваться ими при исполнении должностных обязанностей;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выполнять мероприятия индивидуального плана в установленные в нем сроки;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организации;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знать обязанности, предусмотренные должностной инструкцией, основные направления деятельности, полномочия и организацию работы в организации;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выполнять указания и рекомендации наставника по исполнению должностных обязанностей;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устранять совместно с наставником допущенные ошибки;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проявлять дисциплинированность, организованность и культуру в работе;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обучаться наиболее рациональным приемам и передовым методам работы;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не совершать поступков, которые могут нанести вред авторитету коллектива организации;</w:t>
      </w:r>
    </w:p>
    <w:p w:rsidR="006A1F6C" w:rsidRPr="0028407C" w:rsidRDefault="004A507E" w:rsidP="002840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F6C" w:rsidRPr="0028407C">
        <w:rPr>
          <w:rFonts w:ascii="Times New Roman" w:hAnsi="Times New Roman" w:cs="Times New Roman"/>
          <w:sz w:val="28"/>
          <w:szCs w:val="28"/>
        </w:rPr>
        <w:t>участвовать в общественной жизни коллектива организации.</w:t>
      </w:r>
    </w:p>
    <w:sectPr w:rsidR="006A1F6C" w:rsidRPr="0028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6C"/>
    <w:rsid w:val="0001791D"/>
    <w:rsid w:val="00026A07"/>
    <w:rsid w:val="000A704F"/>
    <w:rsid w:val="001C683D"/>
    <w:rsid w:val="0028407C"/>
    <w:rsid w:val="00337EF9"/>
    <w:rsid w:val="003A32BB"/>
    <w:rsid w:val="003D7BD8"/>
    <w:rsid w:val="004A507E"/>
    <w:rsid w:val="006A1F6C"/>
    <w:rsid w:val="00740D30"/>
    <w:rsid w:val="00C86CB0"/>
    <w:rsid w:val="00E04390"/>
    <w:rsid w:val="00F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B1FF"/>
  <w15:docId w15:val="{73A66596-A2A8-4899-8083-9DAA918B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1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2840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6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USER</cp:lastModifiedBy>
  <cp:revision>6</cp:revision>
  <cp:lastPrinted>2024-11-27T09:12:00Z</cp:lastPrinted>
  <dcterms:created xsi:type="dcterms:W3CDTF">2024-11-19T09:55:00Z</dcterms:created>
  <dcterms:modified xsi:type="dcterms:W3CDTF">2024-11-27T09:13:00Z</dcterms:modified>
</cp:coreProperties>
</file>