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73"/>
        <w:gridCol w:w="23"/>
        <w:gridCol w:w="23"/>
      </w:tblGrid>
      <w:tr w:rsidR="004A660E">
        <w:tc>
          <w:tcPr>
            <w:tcW w:w="10673" w:type="dxa"/>
            <w:shd w:val="clear" w:color="auto" w:fill="auto"/>
            <w:vAlign w:val="center"/>
          </w:tcPr>
          <w:p w:rsidR="004A660E" w:rsidRDefault="004A660E">
            <w:pPr>
              <w:pStyle w:val="a8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42"/>
              <w:gridCol w:w="9923"/>
            </w:tblGrid>
            <w:tr w:rsidR="004A660E">
              <w:tc>
                <w:tcPr>
                  <w:tcW w:w="10065" w:type="dxa"/>
                  <w:gridSpan w:val="2"/>
                  <w:shd w:val="clear" w:color="auto" w:fill="auto"/>
                  <w:vAlign w:val="center"/>
                </w:tcPr>
                <w:p w:rsidR="004A660E" w:rsidRDefault="004A660E">
                  <w:pPr>
                    <w:pStyle w:val="a8"/>
                    <w:snapToGri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A660E">
              <w:tc>
                <w:tcPr>
                  <w:tcW w:w="142" w:type="dxa"/>
                  <w:shd w:val="clear" w:color="auto" w:fill="auto"/>
                  <w:vAlign w:val="center"/>
                </w:tcPr>
                <w:p w:rsidR="004A660E" w:rsidRDefault="004A660E">
                  <w:pPr>
                    <w:pStyle w:val="a8"/>
                    <w:snapToGri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3" w:type="dxa"/>
                  <w:shd w:val="clear" w:color="auto" w:fill="auto"/>
                  <w:vAlign w:val="center"/>
                </w:tcPr>
                <w:p w:rsidR="004A660E" w:rsidRDefault="004A660E">
                  <w:pPr>
                    <w:pStyle w:val="a9"/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УТВЕРЖДАЮ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4A660E" w:rsidRDefault="002441EE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№ 269 от 24</w:t>
                  </w:r>
                  <w:r w:rsidR="004A660E">
                    <w:rPr>
                      <w:sz w:val="28"/>
                      <w:szCs w:val="28"/>
                    </w:rPr>
                    <w:t>.10.2013г</w:t>
                  </w:r>
                </w:p>
                <w:p w:rsidR="004A660E" w:rsidRDefault="002441EE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МБОУ «СОШ № 10</w:t>
                  </w:r>
                  <w:r w:rsidR="004A660E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4A660E" w:rsidRDefault="004A660E">
                  <w:pPr>
                    <w:ind w:left="4956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____________</w:t>
                  </w:r>
                  <w:r w:rsidR="002441EE">
                    <w:rPr>
                      <w:sz w:val="28"/>
                      <w:szCs w:val="28"/>
                    </w:rPr>
                    <w:t>Журавлева</w:t>
                  </w:r>
                  <w:proofErr w:type="spellEnd"/>
                  <w:r w:rsidR="002441EE">
                    <w:rPr>
                      <w:sz w:val="28"/>
                      <w:szCs w:val="28"/>
                    </w:rPr>
                    <w:t xml:space="preserve"> И.А.</w:t>
                  </w:r>
                </w:p>
                <w:p w:rsidR="004A660E" w:rsidRDefault="004A660E">
                  <w:pPr>
                    <w:pStyle w:val="a9"/>
                    <w:ind w:left="4956"/>
                    <w:rPr>
                      <w:sz w:val="28"/>
                      <w:szCs w:val="28"/>
                    </w:rPr>
                  </w:pPr>
                </w:p>
                <w:p w:rsidR="004A660E" w:rsidRDefault="004A660E">
                  <w:pPr>
                    <w:pStyle w:val="a8"/>
                    <w:ind w:left="4956"/>
                    <w:jc w:val="both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9014"/>
                    <w:gridCol w:w="425"/>
                  </w:tblGrid>
                  <w:tr w:rsidR="004A660E">
                    <w:tc>
                      <w:tcPr>
                        <w:tcW w:w="9154" w:type="dxa"/>
                        <w:gridSpan w:val="2"/>
                        <w:shd w:val="clear" w:color="auto" w:fill="auto"/>
                        <w:vAlign w:val="center"/>
                      </w:tcPr>
                      <w:p w:rsidR="004A660E" w:rsidRDefault="004A660E">
                        <w:pPr>
                          <w:pStyle w:val="a8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:rsidR="004A660E" w:rsidRDefault="004A660E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A660E">
                    <w:tblPrEx>
                      <w:tblCellMar>
                        <w:top w:w="60" w:type="dxa"/>
                        <w:left w:w="60" w:type="dxa"/>
                        <w:bottom w:w="60" w:type="dxa"/>
                        <w:right w:w="60" w:type="dxa"/>
                      </w:tblCellMar>
                    </w:tblPrEx>
                    <w:tc>
                      <w:tcPr>
                        <w:tcW w:w="140" w:type="dxa"/>
                        <w:shd w:val="clear" w:color="auto" w:fill="auto"/>
                        <w:vAlign w:val="center"/>
                      </w:tcPr>
                      <w:p w:rsidR="004A660E" w:rsidRDefault="004A660E">
                        <w:pPr>
                          <w:pStyle w:val="a8"/>
                          <w:snapToGri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39" w:type="dxa"/>
                        <w:gridSpan w:val="2"/>
                        <w:shd w:val="clear" w:color="auto" w:fill="auto"/>
                        <w:vAlign w:val="center"/>
                      </w:tcPr>
                      <w:p w:rsidR="004A660E" w:rsidRDefault="004A660E">
                        <w:pPr>
                          <w:pStyle w:val="a8"/>
                          <w:snapToGrid w:val="0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44"/>
                            <w:szCs w:val="44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 xml:space="preserve">ПОЛОЖЕНИЕ 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 ДОБРОВОЛЬНОМ БЛАГОТВОРИТЕЛЬНОМ ПОЖЕРТВОВАНИИ </w:t>
                        </w: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ЮРИДИЧЕСКИХ И ФИЗИЧЕСКИХ ЛИЦ</w:t>
                        </w: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Статья 1. Общие положения 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36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Настоящее Положение разработано в соответствии с Законом Российской Федерации от 29.12.2012 г. № 273 «Об образовании», Федеральным законом «Об автономных учреждениях» от 03.11.2006г. №174-ФЗ, Федеральным законом от 11.08.1995г. №135-ФЗ «О благотворительной деятельности и благотворительных организациях», Уставом  муниципального бюджетного общеобразовательного учреждения «Средн</w:t>
                        </w:r>
                        <w:r w:rsidR="002441EE">
                          <w:rPr>
                            <w:sz w:val="28"/>
                            <w:szCs w:val="28"/>
                          </w:rPr>
                          <w:t>яя общеобразовательная школа № 10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». 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36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Положение регулирует порядок привлечения, расходования и учета добровольных пожертвований физических и юридических лиц муниципального бюджетного общеобразовательного учреждения «Средн</w:t>
                        </w:r>
                        <w:r w:rsidR="002441EE">
                          <w:rPr>
                            <w:sz w:val="28"/>
                            <w:szCs w:val="28"/>
                          </w:rPr>
                          <w:t>яя общеобразовательная школа № 10</w:t>
                        </w:r>
                        <w:r>
                          <w:rPr>
                            <w:sz w:val="28"/>
                            <w:szCs w:val="28"/>
                          </w:rPr>
                          <w:t>» (далее Учреждение).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left="24" w:firstLine="336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 Статья 2. Цели и задачи 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2.1. 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2.2. Если цели добровольного пожертвования не обозначены, то они используются администрацией учреждения согласно с Управляющим советом учреждения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на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: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реализацию концепции развития учреждения;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организацию образовательных программ образовательного учреждения;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улучшения материально-технического обеспечения учреждения;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на организацию воспитательного и образовательного процесса;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- проведения школьных мероприятий;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 на приобретение: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*книг и учебно-методических пособий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*технических средств обучения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*мебели, инструментов и оборудования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*канцтоваров и хозяйственных материалов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*материалов для уроков труда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*наглядные пособия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*средств дезинфекции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*создания интерьеров, эстетического оформления школы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*благоустройство территории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*содержание и обслуживание множительной техники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*обеспечение внеклассовых мероприятий с учащимися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- на материальное стимулирование работников учреждения 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Статья 3. Порядок привлечения добровольных пожертвований 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3.1. Пожертвования физических или юридических лиц могут привлекаться учреждением только на добровольной основе. 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3.2. Физические и юридические лица вправе определять цели и порядок использования своих пожертвований.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3.3. Администрация учреждения,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 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Статья 4. Порядок приема и учета добровольных пожертвований 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4.1.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4.2. Передача пожертвования осуществляется физическими и юридическими лицами на основании договора пожертвования (приложение № 1). К нему непосредственно прилагаются товарные накладные, чеки, акты, которые являются неотъемлемой частью договора пожертвования. При пожертвовании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предусмотренной действующим законодательством. Стоимость передаваемого имущества, вещи или имущественных прав определяются сторонами договора.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4.3. Учет добровольных пожертвований осуществляется учреждениями в соответствии с Инструкцией по применению плана счетов бухгалтерского учета бюджетных учреждений, утвержденной приказом Минфина РФ от 23.12.2010 г. №183н.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4.3. Пожертвования в виде наличных денежных средств вносятся физическими лицами в кассу учреждения с оформлением приходного кассового ордера. Пожертвования в безналичном порядке вносятся физическими и юридическими лицами через учреждения банков, иных кредитных организаций, учреждения почтовой связи. Пожертвования в виде денежных средств перечисляются на расчетный счет учреждения (Приложение № 2). В платежном документе может быть указано целевое назначение взноса. 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Статья 5. Порядок расходования добровольных пожертвований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5.1. Распоряжение привлеченными пожертвованиями осуществляет руководитель Учреждения в соответствии с утвержденной сметой доходов и расходов по приносящей доход деятельности.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5.2. Расходование привлеченных средств учреждением должно производиться строго в соответствии с целевым назначением пожертвования, определенном физическими  или юридическими лицами.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Статья 6. Ответственность и обеспечение контроля расходования добровольных пожертвований 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6.1. Управляющим советом осуществляется контроль за переданными учреждению добровольными пожертвованиями. При привлечении </w:t>
                        </w: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добровольных пожертвований администрация учреждения обязана ежегодно представлять письменные отчеты об использовании средств Управляющему  совету.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6.2. Ответственность за нецелевое использование добровольных пожертвований несет руководитель, главный бухгалтер учреждения.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6.3. По просьбе физических и юридических лиц, осуществляющих добровольное пожертвование, учреждение предоставляет им информацию об использовании данного пожертвования.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ind w:left="36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Все приложения являются неотъемлемой частью данного положения.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ind w:firstLine="449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ПОРЯДОК ПРИЕМА ИМУЩЕСТВА В ВИДЕ ДАРЕНИЯ И ПЕРЕДАЧИ ДЕНЕЖНЫХ СРЕДСТВ В ВИДЕ ПОЖЕРТВОВАНИЙ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Прием имущества в виде дарения от благотворителей состоит из следующих этапов: 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Заключение договора дарения.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Постановка на бухгалтерский учет имущества, полученного от благотворителей в виде материальных ценностей (в случае, если в качестве пожертвования выступают материальные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ценности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бывшие в употреблении, оценка их балансовой стоимости производится инвентаризационной комиссией образовательного учреждения) Момент постановки на учет указанного имущества определяется датой его передачи. Поэтому осуществляют эту передачу с оформлением соответствующего акта, т.к. сам по себе договор пожертвования является своего рода “протоколом о намерениях.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Денежные средства, полученные от благотворителей, в виде пожертвований, должны поступать на лицевой счет образовательного учреждения через учреждения банка с указанием назначения их целевого использования.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Учет имущества (в том числе денежных средств), полученного в качестве пожертвований, должен вестись отдельно.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Целевое использование (расходование) имущества, полученного в качестве пожертвований, должно быть подтверждено документами, предусмотренными требованиями Инструкции по бюджетному учету.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ПРИЛОЖЕНИЕ № 1</w:t>
                        </w:r>
                      </w:p>
                      <w:p w:rsidR="004A660E" w:rsidRDefault="004A660E">
                        <w:pPr>
                          <w:jc w:val="both"/>
                          <w:rPr>
                            <w:rFonts w:cs="Times New Roman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                                         ДОГОВОР ПОЖЕРТВОВАНИЯ </w:t>
                        </w:r>
                      </w:p>
                      <w:p w:rsidR="004A660E" w:rsidRDefault="004A660E">
                        <w:pPr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u w:val="single"/>
                          </w:rPr>
                          <w:t xml:space="preserve">с. </w:t>
                        </w:r>
                        <w:proofErr w:type="gramStart"/>
                        <w:r w:rsidR="002441EE">
                          <w:rPr>
                            <w:rFonts w:cs="Times New Roman"/>
                            <w:u w:val="single"/>
                          </w:rPr>
                          <w:t>Бурлацкое</w:t>
                        </w:r>
                        <w:proofErr w:type="gramEnd"/>
                        <w:r>
                          <w:rPr>
                            <w:rFonts w:cs="Times New Roman"/>
                          </w:rPr>
                          <w:t xml:space="preserve">                                                                               </w:t>
                        </w:r>
                        <w:r>
                          <w:rPr>
                            <w:rFonts w:cs="Times New Roman"/>
                            <w:u w:val="single"/>
                          </w:rPr>
                          <w:t>«     »                  20       г</w:t>
                        </w:r>
                      </w:p>
                      <w:p w:rsidR="004A660E" w:rsidRDefault="004A660E">
                        <w:pPr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 __________________________________________________________________ именуемая в дальнейшем Жертвователь, с одной стороны и муниципальное бюджетное общеобразовательное учреждение «Средн</w:t>
                        </w:r>
                        <w:r w:rsidR="002441EE">
                          <w:rPr>
                            <w:rFonts w:cs="Times New Roman"/>
                            <w:sz w:val="28"/>
                            <w:szCs w:val="28"/>
                          </w:rPr>
                          <w:t>яя общеобразовательная школа № 10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»  именуемый в дальнейшем Одаряемый, в лице директора </w:t>
                        </w:r>
                        <w:r w:rsidR="002441EE">
                          <w:rPr>
                            <w:rFonts w:cs="Times New Roman"/>
                            <w:sz w:val="28"/>
                            <w:szCs w:val="28"/>
                          </w:rPr>
                          <w:t>Журавлевой Ирины Александровны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 действующего на основании 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  <w:u w:val="single"/>
                          </w:rPr>
                          <w:t>Устава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, с другой стороны, заключили настоящий договор нижеследующем:</w:t>
                        </w:r>
                      </w:p>
                      <w:p w:rsidR="004A660E" w:rsidRDefault="004A660E">
                        <w:pPr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Для пожертвования в форме непосредственной передачи имущества.</w:t>
                        </w:r>
                      </w:p>
                      <w:p w:rsidR="004A660E" w:rsidRDefault="004A660E">
                        <w:pPr>
                          <w:pStyle w:val="ab"/>
                          <w:pBdr>
                            <w:bottom w:val="single" w:sz="8" w:space="1" w:color="000000"/>
                          </w:pBdr>
                          <w:spacing w:after="0"/>
                          <w:ind w:left="36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1.Жертвователь передает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Одаряемому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качестве пожертвования: </w:t>
                        </w:r>
                      </w:p>
                      <w:p w:rsidR="004A660E" w:rsidRDefault="004A660E">
                        <w:pPr>
                          <w:pStyle w:val="ab"/>
                          <w:pBdr>
                            <w:bottom w:val="single" w:sz="8" w:space="1" w:color="000000"/>
                          </w:pBdr>
                          <w:spacing w:after="0"/>
                          <w:ind w:left="36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b"/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(денежные средства в сумме, имущество, права и т.п.)</w:t>
                        </w:r>
                      </w:p>
                      <w:p w:rsidR="004A660E" w:rsidRDefault="004A660E">
                        <w:pPr>
                          <w:pStyle w:val="ab"/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Bdr>
                            <w:bottom w:val="single" w:sz="8" w:space="1" w:color="000000"/>
                          </w:pBdr>
                          <w:ind w:left="360"/>
                          <w:jc w:val="both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2.Пожертвование должно быть использовано </w:t>
                        </w:r>
                      </w:p>
                      <w:p w:rsidR="004A660E" w:rsidRDefault="004A660E">
                        <w:pPr>
                          <w:ind w:left="360"/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>(цели использования денежных средств, имущества.)</w:t>
                        </w:r>
                      </w:p>
                      <w:p w:rsidR="004A660E" w:rsidRDefault="004A660E">
                        <w:pPr>
                          <w:ind w:left="360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3.</w:t>
                        </w:r>
                        <w:proofErr w:type="gramStart"/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Одаряемый</w:t>
                        </w:r>
                        <w:proofErr w:type="gramEnd"/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 принимает пожертвование и обязуется:</w:t>
                        </w:r>
                      </w:p>
                      <w:p w:rsidR="004A660E" w:rsidRDefault="004A660E">
                        <w:pPr>
                          <w:ind w:left="851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3.1. Использовать его по целевому назначению;</w:t>
                        </w:r>
                      </w:p>
                      <w:p w:rsidR="004A660E" w:rsidRDefault="004A660E">
                        <w:pPr>
                          <w:ind w:left="851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3.2.Вести обособленный учет всех операций по использованию пожертвованного имущества;</w:t>
                        </w:r>
                      </w:p>
                      <w:p w:rsidR="004A660E" w:rsidRDefault="004A660E">
                        <w:pPr>
                          <w:ind w:left="851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3.3. Незамедлительно извещает Жертвователя, если использование пожертвованного имущества не в соответствии с указанным Жертвователем назначением станет невозможным вследствие изменившихся обстоятельств.</w:t>
                        </w:r>
                      </w:p>
                      <w:p w:rsidR="004A660E" w:rsidRDefault="004A660E">
                        <w:pPr>
                          <w:pBdr>
                            <w:bottom w:val="single" w:sz="8" w:space="1" w:color="000000"/>
                          </w:pBdr>
                          <w:ind w:left="360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4. 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 то соответствующие расходы несет Жертвователь.</w:t>
                        </w:r>
                      </w:p>
                      <w:p w:rsidR="004A660E" w:rsidRDefault="004A660E">
                        <w:pPr>
                          <w:pBdr>
                            <w:bottom w:val="single" w:sz="8" w:space="1" w:color="000000"/>
                          </w:pBdr>
                          <w:ind w:left="360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5.Жертвователь в праве:</w:t>
                        </w:r>
                      </w:p>
                      <w:p w:rsidR="004A660E" w:rsidRDefault="004A660E">
                        <w:pPr>
                          <w:pBdr>
                            <w:bottom w:val="single" w:sz="8" w:space="1" w:color="000000"/>
                          </w:pBdr>
                          <w:ind w:left="851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5.1. Контролировать использование пожертвования по целевому назначению;5.2. Требовать отмены пожертвования в случае использования пожертвованного имущества не в соответствии с указанным Жертвователем назначением или изменения Одаряемым этого назначения в силу изменившихся обстоятельств без согласия Жертвователя.</w:t>
                        </w:r>
                      </w:p>
                      <w:p w:rsidR="004A660E" w:rsidRDefault="004A660E">
                        <w:pPr>
                          <w:pBdr>
                            <w:bottom w:val="single" w:sz="8" w:space="1" w:color="000000"/>
                          </w:pBdr>
                          <w:ind w:left="360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6.Настоящий договор заключен в соответствии со ст.582 Гражданского кодекса РФ. </w:t>
                        </w:r>
                        <w:proofErr w:type="gramStart"/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Все споры, вытекающие из настоящего договора, разрешаются в порядке, определяемом гражданским процессуальном законодательством Российской Федерации.</w:t>
                        </w:r>
                        <w:proofErr w:type="gramEnd"/>
                      </w:p>
                      <w:p w:rsidR="004A660E" w:rsidRDefault="004A660E">
                        <w:pPr>
                          <w:pBdr>
                            <w:bottom w:val="single" w:sz="8" w:space="1" w:color="000000"/>
                          </w:pBdr>
                          <w:ind w:left="360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Bdr>
                            <w:bottom w:val="single" w:sz="8" w:space="1" w:color="000000"/>
                          </w:pBdr>
                          <w:ind w:left="360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>Жертвователь:                                                                               Одаряемый:</w:t>
                        </w:r>
                      </w:p>
                      <w:p w:rsidR="004A660E" w:rsidRDefault="004A660E">
                        <w:pPr>
                          <w:ind w:left="360"/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       </w:t>
                        </w:r>
                        <w:r w:rsidR="002441EE">
                          <w:rPr>
                            <w:rFonts w:cs="Times New Roman"/>
                            <w:sz w:val="28"/>
                            <w:szCs w:val="28"/>
                          </w:rPr>
                          <w:t>МБОУ «СОШ №10»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:rsidR="004A660E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____________/_____________/                          _____________/___________/                                                                                      </w:t>
                        </w: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 </w:t>
                        </w:r>
                      </w:p>
                      <w:p w:rsidR="004A660E" w:rsidRDefault="004A660E" w:rsidP="002E4675">
                        <w:pPr>
                          <w:pStyle w:val="a8"/>
                          <w:spacing w:after="283"/>
                          <w:jc w:val="right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r w:rsidR="002E4675">
                          <w:rPr>
                            <w:sz w:val="28"/>
                            <w:szCs w:val="28"/>
                          </w:rPr>
                          <w:t>риложение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№ 2</w:t>
                        </w: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Реквизиты</w:t>
                        </w:r>
                      </w:p>
                      <w:p w:rsidR="004A660E" w:rsidRDefault="004A660E">
                        <w:pPr>
                          <w:pStyle w:val="a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муниципального бюджетного общеобразовательного учреждения «Средня</w:t>
                        </w:r>
                        <w:r w:rsidR="002441EE">
                          <w:rPr>
                            <w:sz w:val="28"/>
                            <w:szCs w:val="28"/>
                          </w:rPr>
                          <w:t>я общеобразовательная школа  № 10</w:t>
                        </w:r>
                        <w:r>
                          <w:rPr>
                            <w:sz w:val="28"/>
                            <w:szCs w:val="28"/>
                          </w:rPr>
                          <w:t>» на 2013 год</w:t>
                        </w:r>
                      </w:p>
                      <w:p w:rsidR="004A660E" w:rsidRDefault="004A660E">
                        <w:pPr>
                          <w:pStyle w:val="a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Pr="002E4675" w:rsidRDefault="002E467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>Юридический адрес: 356401</w:t>
                        </w:r>
                        <w:r w:rsidR="004A660E" w:rsidRPr="002E4675">
                          <w:rPr>
                            <w:sz w:val="28"/>
                            <w:szCs w:val="28"/>
                          </w:rPr>
                          <w:t>, Ставропольский край, Благо</w:t>
                        </w:r>
                        <w:r w:rsidRPr="002E4675">
                          <w:rPr>
                            <w:sz w:val="28"/>
                            <w:szCs w:val="28"/>
                          </w:rPr>
                          <w:t xml:space="preserve">дарненский район, с. </w:t>
                        </w:r>
                        <w:proofErr w:type="gramStart"/>
                        <w:r w:rsidRPr="002E4675">
                          <w:rPr>
                            <w:sz w:val="28"/>
                            <w:szCs w:val="28"/>
                          </w:rPr>
                          <w:t>Бурлацкое</w:t>
                        </w:r>
                        <w:proofErr w:type="gramEnd"/>
                        <w:r w:rsidRPr="002E4675">
                          <w:rPr>
                            <w:sz w:val="28"/>
                            <w:szCs w:val="28"/>
                          </w:rPr>
                          <w:t>, улица Пролетарская,120</w:t>
                        </w:r>
                        <w:r w:rsidR="004A660E" w:rsidRPr="002E4675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4A660E" w:rsidRPr="002E4675" w:rsidRDefault="004A660E">
                        <w:pPr>
                          <w:pStyle w:val="a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Pr="002E4675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 xml:space="preserve">Почтовый адрес: 356410, Ставропольский край, Благодарненский район, с. </w:t>
                        </w:r>
                        <w:proofErr w:type="gramStart"/>
                        <w:r w:rsidR="002E4675" w:rsidRPr="002E4675">
                          <w:rPr>
                            <w:sz w:val="28"/>
                            <w:szCs w:val="28"/>
                          </w:rPr>
                          <w:t>Бурлацкое</w:t>
                        </w:r>
                        <w:proofErr w:type="gramEnd"/>
                        <w:r w:rsidR="002E4675" w:rsidRPr="002E4675">
                          <w:rPr>
                            <w:sz w:val="28"/>
                            <w:szCs w:val="28"/>
                          </w:rPr>
                          <w:t>, улица Пролетарская,120.</w:t>
                        </w:r>
                      </w:p>
                      <w:p w:rsidR="004A660E" w:rsidRPr="002E4675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Pr="002E4675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 xml:space="preserve">ИНН - </w:t>
                        </w:r>
                        <w:r w:rsidR="002E4675" w:rsidRPr="002E4675">
                          <w:rPr>
                            <w:sz w:val="28"/>
                            <w:szCs w:val="28"/>
                          </w:rPr>
                          <w:t>2605010671</w:t>
                        </w:r>
                        <w:r w:rsidRPr="002E4675">
                          <w:rPr>
                            <w:sz w:val="28"/>
                            <w:szCs w:val="28"/>
                          </w:rPr>
                          <w:t xml:space="preserve">            </w:t>
                        </w:r>
                      </w:p>
                      <w:p w:rsidR="004A660E" w:rsidRPr="002E4675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 xml:space="preserve">                         </w:t>
                        </w:r>
                      </w:p>
                      <w:p w:rsidR="004A660E" w:rsidRPr="002E4675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 xml:space="preserve">КПП - </w:t>
                        </w:r>
                        <w:r w:rsidR="002E4675" w:rsidRPr="002E4675">
                          <w:rPr>
                            <w:sz w:val="28"/>
                            <w:szCs w:val="28"/>
                          </w:rPr>
                          <w:t>260501001</w:t>
                        </w:r>
                        <w:r w:rsidRPr="002E4675">
                          <w:rPr>
                            <w:sz w:val="28"/>
                            <w:szCs w:val="28"/>
                          </w:rPr>
                          <w:t xml:space="preserve">              </w:t>
                        </w:r>
                      </w:p>
                      <w:p w:rsidR="004A660E" w:rsidRPr="002E4675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Pr="002E4675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>ОГРН -</w:t>
                        </w:r>
                        <w:r w:rsidR="002E4675" w:rsidRPr="002E4675">
                          <w:rPr>
                            <w:sz w:val="28"/>
                            <w:szCs w:val="28"/>
                          </w:rPr>
                          <w:t>1022602421489</w:t>
                        </w:r>
                      </w:p>
                      <w:p w:rsidR="004A660E" w:rsidRPr="002E4675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2E4675" w:rsidRPr="002E4675" w:rsidRDefault="002E4675" w:rsidP="002E4675">
                        <w:pPr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>УФК по Ставропольскому краю (МБОУ «СОШ № 10» л/с 20216Ш86830)</w:t>
                        </w:r>
                      </w:p>
                      <w:p w:rsidR="004A660E" w:rsidRPr="002E4675" w:rsidRDefault="004A660E">
                        <w:pPr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2E4675" w:rsidRPr="002E4675" w:rsidRDefault="004A660E" w:rsidP="002E467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2E4675" w:rsidRPr="002E4675"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spellEnd"/>
                        <w:proofErr w:type="gramEnd"/>
                        <w:r w:rsidR="002E4675" w:rsidRPr="002E4675">
                          <w:rPr>
                            <w:sz w:val="28"/>
                            <w:szCs w:val="28"/>
                          </w:rPr>
                          <w:t>/с 40701810707021000217</w:t>
                        </w:r>
                      </w:p>
                      <w:p w:rsidR="004A660E" w:rsidRPr="002E4675" w:rsidRDefault="004A660E">
                        <w:pPr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4A660E" w:rsidRPr="002E4675" w:rsidRDefault="004A660E">
                        <w:pPr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:rsidR="002E4675" w:rsidRPr="002E4675" w:rsidRDefault="002E4675" w:rsidP="002E467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>БИК 040702001</w:t>
                        </w:r>
                      </w:p>
                      <w:p w:rsidR="004A660E" w:rsidRPr="002E4675" w:rsidRDefault="002E4675" w:rsidP="002E467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>Отделение Ставрополь г</w:t>
                        </w:r>
                        <w:proofErr w:type="gramStart"/>
                        <w:r w:rsidRPr="002E4675">
                          <w:rPr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 w:rsidRPr="002E4675">
                          <w:rPr>
                            <w:sz w:val="28"/>
                            <w:szCs w:val="28"/>
                          </w:rPr>
                          <w:t>таврополь</w:t>
                        </w:r>
                      </w:p>
                      <w:p w:rsidR="004A660E" w:rsidRPr="002E4675" w:rsidRDefault="004A660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4A660E" w:rsidRDefault="004A660E">
                        <w:pPr>
                          <w:jc w:val="both"/>
                          <w:rPr>
                            <w:color w:val="FF0000"/>
                            <w:sz w:val="28"/>
                            <w:szCs w:val="28"/>
                            <w:lang w:val="en-US"/>
                          </w:rPr>
                        </w:pPr>
                        <w:r w:rsidRPr="002E4675">
                          <w:rPr>
                            <w:sz w:val="28"/>
                            <w:szCs w:val="28"/>
                          </w:rPr>
                          <w:t>Э</w:t>
                        </w:r>
                        <w:r w:rsidR="002E4675" w:rsidRPr="002E4675">
                          <w:rPr>
                            <w:sz w:val="28"/>
                            <w:szCs w:val="28"/>
                          </w:rPr>
                          <w:t xml:space="preserve">лектронный адрес:  </w:t>
                        </w:r>
                        <w:hyperlink r:id="rId5" w:history="1">
                          <w:r w:rsidR="002E4675" w:rsidRPr="002E4675">
                            <w:rPr>
                              <w:rStyle w:val="ae"/>
                              <w:color w:val="auto"/>
                              <w:sz w:val="28"/>
                              <w:szCs w:val="28"/>
                              <w:lang w:val="en-US"/>
                            </w:rPr>
                            <w:t>juravleva.2016@yandex.ru</w:t>
                          </w:r>
                        </w:hyperlink>
                      </w:p>
                      <w:p w:rsidR="002E4675" w:rsidRPr="002E4675" w:rsidRDefault="002E4675">
                        <w:pPr>
                          <w:jc w:val="both"/>
                          <w:rPr>
                            <w:color w:val="FF0000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4A660E" w:rsidRPr="002441EE" w:rsidRDefault="004A660E">
                        <w:pPr>
                          <w:jc w:val="both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4A660E" w:rsidRPr="002441EE" w:rsidRDefault="004A660E">
                        <w:pPr>
                          <w:pStyle w:val="a8"/>
                          <w:jc w:val="both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4A660E" w:rsidRPr="002441EE" w:rsidRDefault="004A660E">
                        <w:pPr>
                          <w:pStyle w:val="a8"/>
                          <w:spacing w:after="283"/>
                          <w:jc w:val="both"/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A660E" w:rsidRDefault="004A660E">
                        <w:pPr>
                          <w:pStyle w:val="a8"/>
                          <w:spacing w:after="283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A660E" w:rsidRDefault="004A660E">
                  <w:pPr>
                    <w:pStyle w:val="a8"/>
                    <w:rPr>
                      <w:sz w:val="28"/>
                      <w:szCs w:val="28"/>
                    </w:rPr>
                  </w:pPr>
                </w:p>
              </w:tc>
            </w:tr>
            <w:tr w:rsidR="004A660E">
              <w:tc>
                <w:tcPr>
                  <w:tcW w:w="142" w:type="dxa"/>
                  <w:shd w:val="clear" w:color="auto" w:fill="auto"/>
                  <w:vAlign w:val="center"/>
                </w:tcPr>
                <w:p w:rsidR="004A660E" w:rsidRDefault="004A660E">
                  <w:pPr>
                    <w:pStyle w:val="a8"/>
                    <w:snapToGri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3" w:type="dxa"/>
                  <w:shd w:val="clear" w:color="auto" w:fill="auto"/>
                  <w:vAlign w:val="center"/>
                </w:tcPr>
                <w:p w:rsidR="004A660E" w:rsidRDefault="004A660E">
                  <w:pPr>
                    <w:pStyle w:val="a8"/>
                    <w:snapToGri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A660E" w:rsidRDefault="004A660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EBEDEC"/>
            <w:vAlign w:val="center"/>
          </w:tcPr>
          <w:p w:rsidR="004A660E" w:rsidRDefault="004A660E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:rsidR="004A660E" w:rsidRDefault="004A660E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A660E">
        <w:tc>
          <w:tcPr>
            <w:tcW w:w="10673" w:type="dxa"/>
            <w:shd w:val="clear" w:color="auto" w:fill="auto"/>
            <w:vAlign w:val="center"/>
          </w:tcPr>
          <w:p w:rsidR="004A660E" w:rsidRDefault="004A660E">
            <w:pPr>
              <w:pStyle w:val="a8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:rsidR="004A660E" w:rsidRDefault="002E4675">
            <w:pPr>
              <w:pStyle w:val="a8"/>
              <w:jc w:val="both"/>
              <w:rPr>
                <w:sz w:val="4"/>
                <w:szCs w:val="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>
                  <v:imagedata r:id="rId6" r:href="rId7"/>
                </v:shape>
              </w:pict>
            </w:r>
          </w:p>
        </w:tc>
        <w:tc>
          <w:tcPr>
            <w:tcW w:w="23" w:type="dxa"/>
            <w:shd w:val="clear" w:color="auto" w:fill="auto"/>
          </w:tcPr>
          <w:p w:rsidR="004A660E" w:rsidRDefault="004A660E">
            <w:pPr>
              <w:pStyle w:val="a8"/>
              <w:snapToGrid w:val="0"/>
              <w:jc w:val="both"/>
              <w:rPr>
                <w:sz w:val="4"/>
                <w:szCs w:val="4"/>
              </w:rPr>
            </w:pPr>
          </w:p>
        </w:tc>
      </w:tr>
    </w:tbl>
    <w:p w:rsidR="004A660E" w:rsidRDefault="004A660E">
      <w:pPr>
        <w:jc w:val="both"/>
      </w:pPr>
    </w:p>
    <w:p w:rsidR="004A660E" w:rsidRDefault="004A660E">
      <w:pPr>
        <w:jc w:val="both"/>
      </w:pPr>
    </w:p>
    <w:sectPr w:rsidR="004A660E" w:rsidSect="00635DF4">
      <w:pgSz w:w="11906" w:h="16838"/>
      <w:pgMar w:top="851" w:right="1134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1EE"/>
    <w:rsid w:val="002441EE"/>
    <w:rsid w:val="002E4675"/>
    <w:rsid w:val="0047291D"/>
    <w:rsid w:val="004A660E"/>
    <w:rsid w:val="0063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F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5DF4"/>
    <w:rPr>
      <w:rFonts w:ascii="Symbol" w:hAnsi="Symbol" w:cs="OpenSymbol"/>
    </w:rPr>
  </w:style>
  <w:style w:type="character" w:customStyle="1" w:styleId="WW8Num2z0">
    <w:name w:val="WW8Num2z0"/>
    <w:rsid w:val="00635DF4"/>
  </w:style>
  <w:style w:type="character" w:customStyle="1" w:styleId="WW8Num2z1">
    <w:name w:val="WW8Num2z1"/>
    <w:rsid w:val="00635DF4"/>
  </w:style>
  <w:style w:type="character" w:customStyle="1" w:styleId="WW8Num2z2">
    <w:name w:val="WW8Num2z2"/>
    <w:rsid w:val="00635DF4"/>
  </w:style>
  <w:style w:type="character" w:customStyle="1" w:styleId="WW8Num2z3">
    <w:name w:val="WW8Num2z3"/>
    <w:rsid w:val="00635DF4"/>
  </w:style>
  <w:style w:type="character" w:customStyle="1" w:styleId="WW8Num2z4">
    <w:name w:val="WW8Num2z4"/>
    <w:rsid w:val="00635DF4"/>
  </w:style>
  <w:style w:type="character" w:customStyle="1" w:styleId="WW8Num2z5">
    <w:name w:val="WW8Num2z5"/>
    <w:rsid w:val="00635DF4"/>
  </w:style>
  <w:style w:type="character" w:customStyle="1" w:styleId="WW8Num2z6">
    <w:name w:val="WW8Num2z6"/>
    <w:rsid w:val="00635DF4"/>
  </w:style>
  <w:style w:type="character" w:customStyle="1" w:styleId="WW8Num2z7">
    <w:name w:val="WW8Num2z7"/>
    <w:rsid w:val="00635DF4"/>
  </w:style>
  <w:style w:type="character" w:customStyle="1" w:styleId="WW8Num2z8">
    <w:name w:val="WW8Num2z8"/>
    <w:rsid w:val="00635DF4"/>
  </w:style>
  <w:style w:type="character" w:customStyle="1" w:styleId="WW8Num3z0">
    <w:name w:val="WW8Num3z0"/>
    <w:rsid w:val="00635DF4"/>
    <w:rPr>
      <w:rFonts w:hint="default"/>
    </w:rPr>
  </w:style>
  <w:style w:type="character" w:customStyle="1" w:styleId="WW8Num3z1">
    <w:name w:val="WW8Num3z1"/>
    <w:rsid w:val="00635DF4"/>
  </w:style>
  <w:style w:type="character" w:customStyle="1" w:styleId="WW8Num3z2">
    <w:name w:val="WW8Num3z2"/>
    <w:rsid w:val="00635DF4"/>
  </w:style>
  <w:style w:type="character" w:customStyle="1" w:styleId="WW8Num3z3">
    <w:name w:val="WW8Num3z3"/>
    <w:rsid w:val="00635DF4"/>
  </w:style>
  <w:style w:type="character" w:customStyle="1" w:styleId="WW8Num3z4">
    <w:name w:val="WW8Num3z4"/>
    <w:rsid w:val="00635DF4"/>
  </w:style>
  <w:style w:type="character" w:customStyle="1" w:styleId="WW8Num3z5">
    <w:name w:val="WW8Num3z5"/>
    <w:rsid w:val="00635DF4"/>
  </w:style>
  <w:style w:type="character" w:customStyle="1" w:styleId="WW8Num3z6">
    <w:name w:val="WW8Num3z6"/>
    <w:rsid w:val="00635DF4"/>
  </w:style>
  <w:style w:type="character" w:customStyle="1" w:styleId="WW8Num3z7">
    <w:name w:val="WW8Num3z7"/>
    <w:rsid w:val="00635DF4"/>
  </w:style>
  <w:style w:type="character" w:customStyle="1" w:styleId="WW8Num3z8">
    <w:name w:val="WW8Num3z8"/>
    <w:rsid w:val="00635DF4"/>
  </w:style>
  <w:style w:type="character" w:customStyle="1" w:styleId="WW8Num4z0">
    <w:name w:val="WW8Num4z0"/>
    <w:rsid w:val="00635DF4"/>
    <w:rPr>
      <w:rFonts w:hint="default"/>
    </w:rPr>
  </w:style>
  <w:style w:type="character" w:customStyle="1" w:styleId="WW8Num4z1">
    <w:name w:val="WW8Num4z1"/>
    <w:rsid w:val="00635DF4"/>
  </w:style>
  <w:style w:type="character" w:customStyle="1" w:styleId="WW8Num4z2">
    <w:name w:val="WW8Num4z2"/>
    <w:rsid w:val="00635DF4"/>
  </w:style>
  <w:style w:type="character" w:customStyle="1" w:styleId="WW8Num4z3">
    <w:name w:val="WW8Num4z3"/>
    <w:rsid w:val="00635DF4"/>
  </w:style>
  <w:style w:type="character" w:customStyle="1" w:styleId="WW8Num4z4">
    <w:name w:val="WW8Num4z4"/>
    <w:rsid w:val="00635DF4"/>
  </w:style>
  <w:style w:type="character" w:customStyle="1" w:styleId="WW8Num4z5">
    <w:name w:val="WW8Num4z5"/>
    <w:rsid w:val="00635DF4"/>
  </w:style>
  <w:style w:type="character" w:customStyle="1" w:styleId="WW8Num4z6">
    <w:name w:val="WW8Num4z6"/>
    <w:rsid w:val="00635DF4"/>
  </w:style>
  <w:style w:type="character" w:customStyle="1" w:styleId="WW8Num4z7">
    <w:name w:val="WW8Num4z7"/>
    <w:rsid w:val="00635DF4"/>
  </w:style>
  <w:style w:type="character" w:customStyle="1" w:styleId="WW8Num4z8">
    <w:name w:val="WW8Num4z8"/>
    <w:rsid w:val="00635DF4"/>
  </w:style>
  <w:style w:type="character" w:customStyle="1" w:styleId="WW8Num5z0">
    <w:name w:val="WW8Num5z0"/>
    <w:rsid w:val="00635DF4"/>
    <w:rPr>
      <w:rFonts w:hint="default"/>
    </w:rPr>
  </w:style>
  <w:style w:type="character" w:customStyle="1" w:styleId="WW8Num5z1">
    <w:name w:val="WW8Num5z1"/>
    <w:rsid w:val="00635DF4"/>
  </w:style>
  <w:style w:type="character" w:customStyle="1" w:styleId="WW8Num5z2">
    <w:name w:val="WW8Num5z2"/>
    <w:rsid w:val="00635DF4"/>
  </w:style>
  <w:style w:type="character" w:customStyle="1" w:styleId="WW8Num5z3">
    <w:name w:val="WW8Num5z3"/>
    <w:rsid w:val="00635DF4"/>
  </w:style>
  <w:style w:type="character" w:customStyle="1" w:styleId="WW8Num5z4">
    <w:name w:val="WW8Num5z4"/>
    <w:rsid w:val="00635DF4"/>
  </w:style>
  <w:style w:type="character" w:customStyle="1" w:styleId="WW8Num5z5">
    <w:name w:val="WW8Num5z5"/>
    <w:rsid w:val="00635DF4"/>
  </w:style>
  <w:style w:type="character" w:customStyle="1" w:styleId="WW8Num5z6">
    <w:name w:val="WW8Num5z6"/>
    <w:rsid w:val="00635DF4"/>
  </w:style>
  <w:style w:type="character" w:customStyle="1" w:styleId="WW8Num5z7">
    <w:name w:val="WW8Num5z7"/>
    <w:rsid w:val="00635DF4"/>
  </w:style>
  <w:style w:type="character" w:customStyle="1" w:styleId="WW8Num5z8">
    <w:name w:val="WW8Num5z8"/>
    <w:rsid w:val="00635DF4"/>
  </w:style>
  <w:style w:type="character" w:customStyle="1" w:styleId="WW8Num6z0">
    <w:name w:val="WW8Num6z0"/>
    <w:rsid w:val="00635DF4"/>
    <w:rPr>
      <w:rFonts w:hint="default"/>
    </w:rPr>
  </w:style>
  <w:style w:type="character" w:customStyle="1" w:styleId="WW8Num6z1">
    <w:name w:val="WW8Num6z1"/>
    <w:rsid w:val="00635DF4"/>
  </w:style>
  <w:style w:type="character" w:customStyle="1" w:styleId="WW8Num6z2">
    <w:name w:val="WW8Num6z2"/>
    <w:rsid w:val="00635DF4"/>
  </w:style>
  <w:style w:type="character" w:customStyle="1" w:styleId="WW8Num6z3">
    <w:name w:val="WW8Num6z3"/>
    <w:rsid w:val="00635DF4"/>
  </w:style>
  <w:style w:type="character" w:customStyle="1" w:styleId="WW8Num6z4">
    <w:name w:val="WW8Num6z4"/>
    <w:rsid w:val="00635DF4"/>
  </w:style>
  <w:style w:type="character" w:customStyle="1" w:styleId="WW8Num6z5">
    <w:name w:val="WW8Num6z5"/>
    <w:rsid w:val="00635DF4"/>
  </w:style>
  <w:style w:type="character" w:customStyle="1" w:styleId="WW8Num6z6">
    <w:name w:val="WW8Num6z6"/>
    <w:rsid w:val="00635DF4"/>
  </w:style>
  <w:style w:type="character" w:customStyle="1" w:styleId="WW8Num6z7">
    <w:name w:val="WW8Num6z7"/>
    <w:rsid w:val="00635DF4"/>
  </w:style>
  <w:style w:type="character" w:customStyle="1" w:styleId="WW8Num6z8">
    <w:name w:val="WW8Num6z8"/>
    <w:rsid w:val="00635DF4"/>
  </w:style>
  <w:style w:type="character" w:customStyle="1" w:styleId="WW8Num7z0">
    <w:name w:val="WW8Num7z0"/>
    <w:rsid w:val="00635DF4"/>
  </w:style>
  <w:style w:type="character" w:customStyle="1" w:styleId="WW8Num7z1">
    <w:name w:val="WW8Num7z1"/>
    <w:rsid w:val="00635DF4"/>
    <w:rPr>
      <w:rFonts w:hint="default"/>
      <w:sz w:val="28"/>
      <w:szCs w:val="28"/>
    </w:rPr>
  </w:style>
  <w:style w:type="character" w:customStyle="1" w:styleId="WW8Num8z0">
    <w:name w:val="WW8Num8z0"/>
    <w:rsid w:val="00635DF4"/>
  </w:style>
  <w:style w:type="character" w:customStyle="1" w:styleId="WW8Num8z1">
    <w:name w:val="WW8Num8z1"/>
    <w:rsid w:val="00635DF4"/>
    <w:rPr>
      <w:rFonts w:hint="default"/>
    </w:rPr>
  </w:style>
  <w:style w:type="character" w:customStyle="1" w:styleId="WW8Num9z0">
    <w:name w:val="WW8Num9z0"/>
    <w:rsid w:val="00635DF4"/>
    <w:rPr>
      <w:rFonts w:ascii="Symbol" w:hAnsi="Symbol" w:cs="Symbol" w:hint="default"/>
    </w:rPr>
  </w:style>
  <w:style w:type="character" w:customStyle="1" w:styleId="WW8Num9z1">
    <w:name w:val="WW8Num9z1"/>
    <w:rsid w:val="00635DF4"/>
    <w:rPr>
      <w:rFonts w:ascii="Courier New" w:hAnsi="Courier New" w:cs="Courier New" w:hint="default"/>
    </w:rPr>
  </w:style>
  <w:style w:type="character" w:customStyle="1" w:styleId="WW8Num9z2">
    <w:name w:val="WW8Num9z2"/>
    <w:rsid w:val="00635DF4"/>
    <w:rPr>
      <w:rFonts w:ascii="Wingdings" w:hAnsi="Wingdings" w:cs="Wingdings" w:hint="default"/>
    </w:rPr>
  </w:style>
  <w:style w:type="character" w:customStyle="1" w:styleId="WW8Num10z0">
    <w:name w:val="WW8Num10z0"/>
    <w:rsid w:val="00635DF4"/>
    <w:rPr>
      <w:rFonts w:hint="default"/>
    </w:rPr>
  </w:style>
  <w:style w:type="character" w:customStyle="1" w:styleId="WW8Num10z1">
    <w:name w:val="WW8Num10z1"/>
    <w:rsid w:val="00635DF4"/>
  </w:style>
  <w:style w:type="character" w:customStyle="1" w:styleId="WW8Num10z2">
    <w:name w:val="WW8Num10z2"/>
    <w:rsid w:val="00635DF4"/>
  </w:style>
  <w:style w:type="character" w:customStyle="1" w:styleId="WW8Num10z3">
    <w:name w:val="WW8Num10z3"/>
    <w:rsid w:val="00635DF4"/>
  </w:style>
  <w:style w:type="character" w:customStyle="1" w:styleId="WW8Num10z4">
    <w:name w:val="WW8Num10z4"/>
    <w:rsid w:val="00635DF4"/>
  </w:style>
  <w:style w:type="character" w:customStyle="1" w:styleId="WW8Num10z5">
    <w:name w:val="WW8Num10z5"/>
    <w:rsid w:val="00635DF4"/>
  </w:style>
  <w:style w:type="character" w:customStyle="1" w:styleId="WW8Num10z6">
    <w:name w:val="WW8Num10z6"/>
    <w:rsid w:val="00635DF4"/>
  </w:style>
  <w:style w:type="character" w:customStyle="1" w:styleId="WW8Num10z7">
    <w:name w:val="WW8Num10z7"/>
    <w:rsid w:val="00635DF4"/>
  </w:style>
  <w:style w:type="character" w:customStyle="1" w:styleId="WW8Num10z8">
    <w:name w:val="WW8Num10z8"/>
    <w:rsid w:val="00635DF4"/>
  </w:style>
  <w:style w:type="character" w:customStyle="1" w:styleId="WW8Num11z0">
    <w:name w:val="WW8Num11z0"/>
    <w:rsid w:val="00635DF4"/>
  </w:style>
  <w:style w:type="character" w:customStyle="1" w:styleId="WW8Num11z1">
    <w:name w:val="WW8Num11z1"/>
    <w:rsid w:val="00635DF4"/>
  </w:style>
  <w:style w:type="character" w:customStyle="1" w:styleId="WW8Num11z2">
    <w:name w:val="WW8Num11z2"/>
    <w:rsid w:val="00635DF4"/>
  </w:style>
  <w:style w:type="character" w:customStyle="1" w:styleId="WW8Num11z3">
    <w:name w:val="WW8Num11z3"/>
    <w:rsid w:val="00635DF4"/>
  </w:style>
  <w:style w:type="character" w:customStyle="1" w:styleId="WW8Num11z4">
    <w:name w:val="WW8Num11z4"/>
    <w:rsid w:val="00635DF4"/>
  </w:style>
  <w:style w:type="character" w:customStyle="1" w:styleId="WW8Num11z5">
    <w:name w:val="WW8Num11z5"/>
    <w:rsid w:val="00635DF4"/>
  </w:style>
  <w:style w:type="character" w:customStyle="1" w:styleId="WW8Num11z6">
    <w:name w:val="WW8Num11z6"/>
    <w:rsid w:val="00635DF4"/>
  </w:style>
  <w:style w:type="character" w:customStyle="1" w:styleId="WW8Num11z7">
    <w:name w:val="WW8Num11z7"/>
    <w:rsid w:val="00635DF4"/>
  </w:style>
  <w:style w:type="character" w:customStyle="1" w:styleId="WW8Num11z8">
    <w:name w:val="WW8Num11z8"/>
    <w:rsid w:val="00635DF4"/>
  </w:style>
  <w:style w:type="character" w:customStyle="1" w:styleId="WW8Num12z0">
    <w:name w:val="WW8Num12z0"/>
    <w:rsid w:val="00635DF4"/>
    <w:rPr>
      <w:rFonts w:ascii="Symbol" w:hAnsi="Symbol" w:cs="Symbol" w:hint="default"/>
    </w:rPr>
  </w:style>
  <w:style w:type="character" w:customStyle="1" w:styleId="WW8Num12z1">
    <w:name w:val="WW8Num12z1"/>
    <w:rsid w:val="00635DF4"/>
    <w:rPr>
      <w:rFonts w:ascii="Courier New" w:hAnsi="Courier New" w:cs="Courier New" w:hint="default"/>
    </w:rPr>
  </w:style>
  <w:style w:type="character" w:customStyle="1" w:styleId="WW8Num12z2">
    <w:name w:val="WW8Num12z2"/>
    <w:rsid w:val="00635DF4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635DF4"/>
  </w:style>
  <w:style w:type="character" w:customStyle="1" w:styleId="a3">
    <w:name w:val="Текст выноски Знак"/>
    <w:rsid w:val="00635DF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4">
    <w:name w:val="Маркеры списка"/>
    <w:rsid w:val="00635DF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35DF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635DF4"/>
    <w:pPr>
      <w:spacing w:after="120"/>
    </w:pPr>
  </w:style>
  <w:style w:type="paragraph" w:styleId="a7">
    <w:name w:val="List"/>
    <w:basedOn w:val="a6"/>
    <w:rsid w:val="00635DF4"/>
  </w:style>
  <w:style w:type="paragraph" w:customStyle="1" w:styleId="10">
    <w:name w:val="Название1"/>
    <w:basedOn w:val="a"/>
    <w:rsid w:val="00635DF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35DF4"/>
    <w:pPr>
      <w:suppressLineNumbers/>
    </w:pPr>
  </w:style>
  <w:style w:type="paragraph" w:customStyle="1" w:styleId="a8">
    <w:name w:val="Содержимое таблицы"/>
    <w:basedOn w:val="a"/>
    <w:rsid w:val="00635DF4"/>
    <w:pPr>
      <w:suppressLineNumbers/>
    </w:pPr>
  </w:style>
  <w:style w:type="paragraph" w:customStyle="1" w:styleId="a9">
    <w:name w:val="Заголовок списка"/>
    <w:basedOn w:val="a"/>
    <w:next w:val="a"/>
    <w:rsid w:val="00635DF4"/>
  </w:style>
  <w:style w:type="paragraph" w:customStyle="1" w:styleId="aa">
    <w:name w:val="Содержимое списка"/>
    <w:basedOn w:val="a"/>
    <w:rsid w:val="00635DF4"/>
    <w:pPr>
      <w:ind w:left="567"/>
    </w:pPr>
  </w:style>
  <w:style w:type="paragraph" w:styleId="ab">
    <w:name w:val="List Paragraph"/>
    <w:basedOn w:val="a"/>
    <w:qFormat/>
    <w:rsid w:val="00635DF4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c">
    <w:name w:val="Balloon Text"/>
    <w:basedOn w:val="a"/>
    <w:rsid w:val="00635DF4"/>
    <w:rPr>
      <w:rFonts w:ascii="Tahoma" w:hAnsi="Tahoma" w:cs="Tahoma"/>
      <w:sz w:val="16"/>
      <w:szCs w:val="14"/>
    </w:rPr>
  </w:style>
  <w:style w:type="paragraph" w:customStyle="1" w:styleId="ad">
    <w:name w:val="Заголовок таблицы"/>
    <w:basedOn w:val="a8"/>
    <w:rsid w:val="00635DF4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2E4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voyskovitsy-school.ru/templates/default/img/blan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uravleva.2016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МОУ </cp:lastModifiedBy>
  <cp:revision>3</cp:revision>
  <cp:lastPrinted>2013-10-31T08:20:00Z</cp:lastPrinted>
  <dcterms:created xsi:type="dcterms:W3CDTF">2015-10-14T10:51:00Z</dcterms:created>
  <dcterms:modified xsi:type="dcterms:W3CDTF">2015-10-14T11:09:00Z</dcterms:modified>
</cp:coreProperties>
</file>