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82" w:rsidRPr="00ED0782" w:rsidRDefault="00ED0782" w:rsidP="00ED0782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ED0782">
        <w:rPr>
          <w:rFonts w:ascii="Calibri" w:eastAsia="Times New Roman" w:hAnsi="Calibri" w:cs="Times New Roman"/>
          <w:color w:val="2B2B2B"/>
          <w:sz w:val="36"/>
          <w:szCs w:val="36"/>
        </w:rPr>
        <w:t>ПРОВЕДЕНИЕ ГИА-11</w:t>
      </w:r>
      <w:proofErr w:type="gramStart"/>
      <w:r w:rsidRPr="00ED0782">
        <w:rPr>
          <w:rFonts w:ascii="Calibri" w:eastAsia="Times New Roman" w:hAnsi="Calibri" w:cs="Times New Roman"/>
          <w:color w:val="2B2B2B"/>
          <w:sz w:val="36"/>
          <w:szCs w:val="36"/>
        </w:rPr>
        <w:t xml:space="preserve"> В</w:t>
      </w:r>
      <w:proofErr w:type="gramEnd"/>
      <w:r w:rsidRPr="00ED0782">
        <w:rPr>
          <w:rFonts w:ascii="Calibri" w:eastAsia="Times New Roman" w:hAnsi="Calibri" w:cs="Times New Roman"/>
          <w:color w:val="2B2B2B"/>
          <w:sz w:val="36"/>
          <w:szCs w:val="36"/>
        </w:rPr>
        <w:t xml:space="preserve"> ФОРМЕ ГВЭ</w:t>
      </w:r>
    </w:p>
    <w:p w:rsidR="00ED0782" w:rsidRPr="00ED0782" w:rsidRDefault="00ED0782" w:rsidP="00ED078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 xml:space="preserve">При проведении ГВЭ используются тексты, темы, задания, билеты, а также бланки регистрации и бланки ответов на задания. ГВЭ проводится в письменной и устной формах. При проведении ГВЭ в устной форме устные ответы участника ГВЭ записываются на </w:t>
      </w:r>
      <w:proofErr w:type="spellStart"/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>аудионосители</w:t>
      </w:r>
      <w:proofErr w:type="spellEnd"/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 xml:space="preserve"> или записываются на </w:t>
      </w:r>
      <w:proofErr w:type="spellStart"/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>аудионосители</w:t>
      </w:r>
      <w:proofErr w:type="spellEnd"/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 xml:space="preserve"> с одновременным протоколированием. Для участников ГВЭ ГИА-11 по отдельным учебным предметам по их желанию проводится в форме ЕГЭ. При этом допускается сочетание форм проведения ГИА-11 (ЕГЭ и ГВЭ).</w:t>
      </w:r>
    </w:p>
    <w:p w:rsidR="00ED0782" w:rsidRPr="00ED0782" w:rsidRDefault="00ED0782" w:rsidP="00ED0782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</w:rPr>
      </w:pPr>
      <w:r w:rsidRPr="00ED0782">
        <w:rPr>
          <w:rFonts w:ascii="Calibri" w:eastAsia="Times New Roman" w:hAnsi="Calibri" w:cs="Times New Roman"/>
          <w:b/>
          <w:bCs/>
          <w:color w:val="2B2B2B"/>
          <w:spacing w:val="8"/>
          <w:sz w:val="27"/>
          <w:szCs w:val="27"/>
        </w:rPr>
        <w:t>УЧАСТНИКИ ГВЭ</w:t>
      </w:r>
    </w:p>
    <w:p w:rsidR="00ED0782" w:rsidRPr="00ED0782" w:rsidRDefault="00ED0782" w:rsidP="00ED0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gramStart"/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>обучающиеся</w:t>
      </w:r>
      <w:proofErr w:type="gramEnd"/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 xml:space="preserve"> в специальных учебно-воспитательных учреждениях закрытого типа;</w:t>
      </w:r>
    </w:p>
    <w:p w:rsidR="00ED0782" w:rsidRPr="00ED0782" w:rsidRDefault="00ED0782" w:rsidP="00ED0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>обучающиеся в учреждениях, исполняющих наказание в виде лишения свободы;</w:t>
      </w:r>
    </w:p>
    <w:p w:rsidR="00ED0782" w:rsidRPr="00ED0782" w:rsidRDefault="00ED0782" w:rsidP="00ED0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 xml:space="preserve">обучающиеся по образовательным программам среднего профессионального образования, </w:t>
      </w:r>
      <w:proofErr w:type="gramStart"/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>получающих</w:t>
      </w:r>
      <w:proofErr w:type="gramEnd"/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 xml:space="preserve"> среднее общее образование по имеющим государственную аккредитацию образовательным программам среднего общего образования;</w:t>
      </w:r>
    </w:p>
    <w:p w:rsidR="00ED0782" w:rsidRPr="00ED0782" w:rsidRDefault="00ED0782" w:rsidP="00ED0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>обучающиеся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</w:p>
    <w:p w:rsidR="00ED0782" w:rsidRPr="00ED0782" w:rsidRDefault="00ED0782" w:rsidP="00ED0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>обучающиеся с ограниченными возможностями здоровья;</w:t>
      </w:r>
    </w:p>
    <w:p w:rsidR="00ED0782" w:rsidRPr="00ED0782" w:rsidRDefault="00ED0782" w:rsidP="00ED0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>обучающиеся – дети-инвалиды и инвалиды, осваивающие образовательные программы среднего общего образования.</w:t>
      </w:r>
    </w:p>
    <w:p w:rsidR="00ED0782" w:rsidRPr="00ED0782" w:rsidRDefault="00ED0782" w:rsidP="00ED0782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</w:rPr>
      </w:pPr>
      <w:r w:rsidRPr="00ED0782">
        <w:rPr>
          <w:rFonts w:ascii="Calibri" w:eastAsia="Times New Roman" w:hAnsi="Calibri" w:cs="Times New Roman"/>
          <w:b/>
          <w:bCs/>
          <w:color w:val="2B2B2B"/>
          <w:spacing w:val="8"/>
          <w:sz w:val="27"/>
          <w:szCs w:val="27"/>
        </w:rPr>
        <w:t>ОСОБЕННОСТИ ПОДАЧИ ЗАЯВЛЕНИЯ НА УЧАСТИЕ В ГВЭ</w:t>
      </w:r>
    </w:p>
    <w:p w:rsidR="00ED0782" w:rsidRPr="00ED0782" w:rsidRDefault="00ED0782" w:rsidP="00ED078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>В заявлении об участии в ГИА-11 участники ГВЭ указывают форму (формы) ГИА-11, форму проведения ГВЭ (письменная или устная), форму проведения ГВЭ по русскому языку в письменной форме (изложение с творческим заданием/сочинение/диктант).</w:t>
      </w:r>
    </w:p>
    <w:p w:rsidR="00ED0782" w:rsidRPr="00ED0782" w:rsidRDefault="00ED0782" w:rsidP="00ED0782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</w:rPr>
      </w:pPr>
      <w:r w:rsidRPr="00ED0782">
        <w:rPr>
          <w:rFonts w:ascii="Calibri" w:eastAsia="Times New Roman" w:hAnsi="Calibri" w:cs="Times New Roman"/>
          <w:b/>
          <w:bCs/>
          <w:color w:val="2B2B2B"/>
          <w:spacing w:val="8"/>
          <w:sz w:val="27"/>
          <w:szCs w:val="27"/>
        </w:rPr>
        <w:t>СОДЕРЖАНИЕ ЭКЗАМЕНАЦИОННЫХ МАТЕРИАЛОВ ГВЭ</w:t>
      </w:r>
    </w:p>
    <w:p w:rsidR="00ED0782" w:rsidRPr="00ED0782" w:rsidRDefault="00ED0782" w:rsidP="00ED078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 xml:space="preserve">Содержание экзаменационных материалов ГВЭ в письменной и устной </w:t>
      </w:r>
      <w:proofErr w:type="gramStart"/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>формах</w:t>
      </w:r>
      <w:proofErr w:type="gramEnd"/>
      <w:r w:rsidRPr="00ED0782">
        <w:rPr>
          <w:rFonts w:ascii="Calibri" w:eastAsia="Times New Roman" w:hAnsi="Calibri" w:cs="Times New Roman"/>
          <w:color w:val="1A1A1A"/>
          <w:sz w:val="25"/>
          <w:szCs w:val="25"/>
        </w:rPr>
        <w:t xml:space="preserve"> разрабатывается на основе федерального компонента государственного образовательного стандарта среднего (полного) общего образования (базовый уровень).</w:t>
      </w:r>
    </w:p>
    <w:p w:rsidR="00A20480" w:rsidRDefault="00A20480"/>
    <w:sectPr w:rsidR="00A2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63687"/>
    <w:multiLevelType w:val="multilevel"/>
    <w:tmpl w:val="FF8A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0782"/>
    <w:rsid w:val="00A20480"/>
    <w:rsid w:val="00ED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0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D0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7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D07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D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0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3</cp:revision>
  <dcterms:created xsi:type="dcterms:W3CDTF">2022-12-13T08:47:00Z</dcterms:created>
  <dcterms:modified xsi:type="dcterms:W3CDTF">2022-12-13T08:47:00Z</dcterms:modified>
</cp:coreProperties>
</file>